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F8F2" w14:textId="173D076A" w:rsidR="00F94F77" w:rsidRPr="00ED2782" w:rsidRDefault="00F94F77" w:rsidP="00ED2782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color w:val="0B0C0C"/>
          <w:szCs w:val="29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5000" w:type="pct"/>
        <w:tblLook w:val="04A0" w:firstRow="1" w:lastRow="0" w:firstColumn="1" w:lastColumn="0" w:noHBand="0" w:noVBand="1"/>
      </w:tblPr>
      <w:tblGrid>
        <w:gridCol w:w="409"/>
        <w:gridCol w:w="7162"/>
        <w:gridCol w:w="7818"/>
      </w:tblGrid>
      <w:tr w:rsidR="00F94F77" w:rsidRPr="001F1A73" w14:paraId="6ABB0FF4" w14:textId="77777777" w:rsidTr="0049780B">
        <w:trPr>
          <w:trHeight w:val="276"/>
        </w:trPr>
        <w:tc>
          <w:tcPr>
            <w:tcW w:w="133" w:type="pct"/>
            <w:vMerge w:val="restart"/>
            <w:shd w:val="clear" w:color="auto" w:fill="6B948C"/>
            <w:textDirection w:val="btLr"/>
          </w:tcPr>
          <w:p w14:paraId="1E7B1948" w14:textId="1FDD57B1" w:rsidR="00F94F77" w:rsidRPr="001F1A73" w:rsidRDefault="00F94F77" w:rsidP="000618F7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4867" w:type="pct"/>
            <w:gridSpan w:val="2"/>
            <w:shd w:val="clear" w:color="auto" w:fill="6B948C"/>
          </w:tcPr>
          <w:p w14:paraId="7385AFED" w14:textId="77777777" w:rsidR="00F94F77" w:rsidRPr="006C70E8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0049780B">
        <w:trPr>
          <w:trHeight w:val="1107"/>
        </w:trPr>
        <w:tc>
          <w:tcPr>
            <w:tcW w:w="133" w:type="pct"/>
            <w:vMerge/>
          </w:tcPr>
          <w:p w14:paraId="25600365" w14:textId="77777777" w:rsidR="00914798" w:rsidRPr="001F1A73" w:rsidRDefault="00914798" w:rsidP="000618F7">
            <w:pPr>
              <w:rPr>
                <w:rFonts w:ascii="Gill Sans MT" w:hAnsi="Gill Sans MT"/>
              </w:rPr>
            </w:pPr>
          </w:p>
        </w:tc>
        <w:tc>
          <w:tcPr>
            <w:tcW w:w="2327" w:type="pct"/>
          </w:tcPr>
          <w:p w14:paraId="6F6F07EA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Communication and language </w:t>
            </w:r>
          </w:p>
          <w:p w14:paraId="118F8E20" w14:textId="77777777" w:rsidR="00914798" w:rsidRPr="006C70E8" w:rsidRDefault="00914798" w:rsidP="003E116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Communicate a route using positional language </w:t>
            </w:r>
          </w:p>
          <w:p w14:paraId="4B4C2DAD" w14:textId="77777777" w:rsidR="00914798" w:rsidRPr="006C70E8" w:rsidRDefault="00914798" w:rsidP="003E116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Listen attentively and respond to discussions about place and space </w:t>
            </w:r>
          </w:p>
          <w:p w14:paraId="44812DB3" w14:textId="77777777" w:rsidR="00914798" w:rsidRPr="006C70E8" w:rsidRDefault="00914798" w:rsidP="003E116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how places make them feel </w:t>
            </w:r>
          </w:p>
          <w:p w14:paraId="2AC2FC6D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>Personal, Social, Emotional Development</w:t>
            </w:r>
          </w:p>
          <w:p w14:paraId="155AB79E" w14:textId="77777777" w:rsidR="00914798" w:rsidRPr="006C70E8" w:rsidRDefault="00914798" w:rsidP="003E1168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places that make them feel safe and less safe and how they might mitigate those </w:t>
            </w:r>
          </w:p>
          <w:p w14:paraId="5442EFF4" w14:textId="77777777" w:rsidR="00914798" w:rsidRPr="006C70E8" w:rsidRDefault="00914798" w:rsidP="003E1168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why places feel good or bad </w:t>
            </w:r>
          </w:p>
          <w:p w14:paraId="26FC4F64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Physical Development </w:t>
            </w:r>
          </w:p>
          <w:p w14:paraId="387E6A73" w14:textId="77777777" w:rsidR="00914798" w:rsidRPr="006C70E8" w:rsidRDefault="00914798" w:rsidP="003E1168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 xml:space="preserve">Relate to the challenge of walking up a steep hill/swimming </w:t>
            </w:r>
          </w:p>
          <w:p w14:paraId="6AA91492" w14:textId="0CF015F7" w:rsidR="4541CF3F" w:rsidRDefault="4541CF3F" w:rsidP="003E1168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>Begin to show accuracy and care when drawing</w:t>
            </w:r>
          </w:p>
          <w:p w14:paraId="4E19AA84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Mathematics </w:t>
            </w:r>
          </w:p>
          <w:p w14:paraId="0FCEFB3E" w14:textId="77777777" w:rsidR="00914798" w:rsidRPr="006C70E8" w:rsidRDefault="00914798" w:rsidP="003E1168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Talk about the shapes of landmarks  </w:t>
            </w:r>
          </w:p>
          <w:p w14:paraId="767D18E2" w14:textId="129F9976" w:rsidR="00914798" w:rsidRPr="006C70E8" w:rsidRDefault="00914798" w:rsidP="003E1168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Count the number of landmarks </w:t>
            </w:r>
          </w:p>
          <w:p w14:paraId="383084D9" w14:textId="77777777" w:rsidR="00914798" w:rsidRPr="006C70E8" w:rsidRDefault="00914798" w:rsidP="003E1168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Estimate the number of landmarks </w:t>
            </w:r>
          </w:p>
          <w:p w14:paraId="38653E4B" w14:textId="77777777" w:rsidR="00914798" w:rsidRPr="006C70E8" w:rsidRDefault="00914798" w:rsidP="003E1168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 xml:space="preserve">Spot patterns in the environment around them </w:t>
            </w:r>
          </w:p>
          <w:p w14:paraId="0F15524D" w14:textId="4635241F" w:rsidR="5128DC43" w:rsidRDefault="5128DC43" w:rsidP="5128DC43">
            <w:pPr>
              <w:rPr>
                <w:rFonts w:ascii="Ebrima" w:hAnsi="Ebrima"/>
              </w:rPr>
            </w:pPr>
          </w:p>
          <w:p w14:paraId="79DCBD05" w14:textId="77777777" w:rsidR="00914798" w:rsidRPr="006C70E8" w:rsidRDefault="00914798" w:rsidP="000618F7">
            <w:pPr>
              <w:pStyle w:val="ListParagraph"/>
              <w:rPr>
                <w:rFonts w:ascii="Ebrima" w:hAnsi="Ebrima"/>
              </w:rPr>
            </w:pPr>
          </w:p>
        </w:tc>
        <w:tc>
          <w:tcPr>
            <w:tcW w:w="2540" w:type="pct"/>
          </w:tcPr>
          <w:p w14:paraId="4F6C5BC1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Understanding the world </w:t>
            </w:r>
          </w:p>
          <w:p w14:paraId="0B08D1F5" w14:textId="77777777" w:rsidR="00914798" w:rsidRPr="006C70E8" w:rsidRDefault="00914798" w:rsidP="003E1168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Describe their immediate environment, using knowledge from observation, discussion, stories, non-fiction texts and maps</w:t>
            </w:r>
          </w:p>
          <w:p w14:paraId="6C6B6B7C" w14:textId="77777777" w:rsidR="00914798" w:rsidRPr="006C70E8" w:rsidRDefault="00914798" w:rsidP="003E1168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Know some similarities and differences between different cultural communities in this country, drawing on their experiences and what has been read in class </w:t>
            </w:r>
          </w:p>
          <w:p w14:paraId="700758D3" w14:textId="77777777" w:rsidR="00914798" w:rsidRPr="006C70E8" w:rsidRDefault="00914798" w:rsidP="003E1168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Explain some similarities and differences between life in this country and life in other countries, drawing on knowledge from stories, non-fiction texts and – where appropriate – maps</w:t>
            </w:r>
          </w:p>
          <w:p w14:paraId="64E77C54" w14:textId="77777777" w:rsidR="00914798" w:rsidRPr="006C70E8" w:rsidRDefault="00914798" w:rsidP="003E1168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Explore the natural world around them, making observations and drawing on pictures of animals and plants</w:t>
            </w:r>
          </w:p>
          <w:p w14:paraId="1F998F17" w14:textId="77777777" w:rsidR="00914798" w:rsidRPr="006C70E8" w:rsidRDefault="00914798" w:rsidP="003E1168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Know some similarities between the natural world around them and contrasting environments, drawing on their experience and what has been read in class </w:t>
            </w:r>
          </w:p>
          <w:p w14:paraId="61132066" w14:textId="66E22802" w:rsidR="00914798" w:rsidRPr="006C70E8" w:rsidRDefault="00914798" w:rsidP="003E1168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>Understand some important processes and changes in the natural world around them</w:t>
            </w:r>
            <w:r w:rsidR="756485F1" w:rsidRPr="5128DC43">
              <w:rPr>
                <w:rFonts w:ascii="Ebrima" w:hAnsi="Ebrima"/>
              </w:rPr>
              <w:t>, including the seasons and changing states of matter</w:t>
            </w:r>
          </w:p>
          <w:p w14:paraId="35CEC7FD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Expressive Arts and Design </w:t>
            </w:r>
          </w:p>
          <w:p w14:paraId="58DB1411" w14:textId="77777777" w:rsidR="00914798" w:rsidRPr="006C70E8" w:rsidRDefault="00914798" w:rsidP="003E1168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Use a variety of materials to create their own representations of the world around them </w:t>
            </w:r>
          </w:p>
          <w:p w14:paraId="2B27D1B0" w14:textId="77777777" w:rsidR="00B723E8" w:rsidRPr="006C70E8" w:rsidRDefault="00914798" w:rsidP="003E1168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Tell stories based on the world around them </w:t>
            </w:r>
          </w:p>
          <w:p w14:paraId="64A103CD" w14:textId="07498960" w:rsidR="00B723E8" w:rsidRPr="006C70E8" w:rsidRDefault="00B723E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 Literacy </w:t>
            </w:r>
          </w:p>
          <w:p w14:paraId="101BAEEF" w14:textId="77777777" w:rsidR="00B723E8" w:rsidRPr="006C70E8" w:rsidRDefault="00B723E8" w:rsidP="003E1168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Practice writing geographical terms </w:t>
            </w:r>
          </w:p>
          <w:p w14:paraId="2A7E3FDD" w14:textId="3F12A66A" w:rsidR="00914798" w:rsidRPr="006C70E8" w:rsidRDefault="00B723E8" w:rsidP="003E1168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Write sentences based on pictures from around the world 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p w14:paraId="079BBE68" w14:textId="4E76EE47" w:rsidR="00790F25" w:rsidRDefault="00790F25" w:rsidP="000618F7">
      <w:pPr>
        <w:spacing w:line="240" w:lineRule="auto"/>
        <w:rPr>
          <w:rFonts w:ascii="Gill Sans MT" w:hAnsi="Gill Sans MT"/>
        </w:rPr>
      </w:pPr>
    </w:p>
    <w:p w14:paraId="5D521B75" w14:textId="77777777" w:rsidR="006C70E8" w:rsidRDefault="006C70E8" w:rsidP="000618F7">
      <w:pPr>
        <w:spacing w:line="240" w:lineRule="auto"/>
        <w:rPr>
          <w:rFonts w:ascii="Gill Sans MT" w:hAnsi="Gill Sans MT"/>
          <w:color w:val="C00000"/>
          <w:sz w:val="36"/>
        </w:rPr>
      </w:pPr>
    </w:p>
    <w:p w14:paraId="7016A1AD" w14:textId="0BE14CF5" w:rsidR="00B723E8" w:rsidRPr="006C70E8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</w:rPr>
      </w:pPr>
      <w:r w:rsidRPr="006C70E8">
        <w:rPr>
          <w:rFonts w:ascii="Ebrima" w:hAnsi="Ebrima"/>
          <w:b/>
          <w:bCs/>
          <w:sz w:val="28"/>
          <w:szCs w:val="28"/>
        </w:rPr>
        <w:lastRenderedPageBreak/>
        <w:t xml:space="preserve">Key Stage One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4922"/>
        <w:gridCol w:w="4915"/>
        <w:gridCol w:w="5042"/>
      </w:tblGrid>
      <w:tr w:rsidR="00CA499A" w:rsidRPr="001F1A73" w14:paraId="3EE30C8C" w14:textId="77777777" w:rsidTr="29532B61">
        <w:trPr>
          <w:trHeight w:val="447"/>
        </w:trPr>
        <w:tc>
          <w:tcPr>
            <w:tcW w:w="5000" w:type="pct"/>
            <w:gridSpan w:val="4"/>
            <w:shd w:val="clear" w:color="auto" w:fill="6B948C"/>
          </w:tcPr>
          <w:p w14:paraId="61F63F30" w14:textId="40C28493" w:rsidR="00CA499A" w:rsidRPr="006C70E8" w:rsidRDefault="00CA499A" w:rsidP="000618F7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  <w:sz w:val="24"/>
                <w:szCs w:val="24"/>
              </w:rPr>
              <w:t>Year 1</w:t>
            </w:r>
          </w:p>
        </w:tc>
      </w:tr>
      <w:tr w:rsidR="00CA499A" w:rsidRPr="001F1A73" w14:paraId="791246EF" w14:textId="77777777" w:rsidTr="29532B61">
        <w:trPr>
          <w:trHeight w:val="394"/>
        </w:trPr>
        <w:tc>
          <w:tcPr>
            <w:tcW w:w="157" w:type="pct"/>
            <w:vMerge w:val="restart"/>
            <w:shd w:val="clear" w:color="auto" w:fill="6B948C"/>
            <w:textDirection w:val="btLr"/>
          </w:tcPr>
          <w:p w14:paraId="27653738" w14:textId="77777777" w:rsidR="00CA499A" w:rsidRPr="006C70E8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1602" w:type="pct"/>
            <w:shd w:val="clear" w:color="auto" w:fill="6B948C"/>
          </w:tcPr>
          <w:p w14:paraId="71042972" w14:textId="62461150" w:rsidR="00CA499A" w:rsidRPr="001F1A73" w:rsidRDefault="00CA499A" w:rsidP="000618F7">
            <w:pPr>
              <w:jc w:val="center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1600" w:type="pct"/>
            <w:shd w:val="clear" w:color="auto" w:fill="6B948C"/>
          </w:tcPr>
          <w:p w14:paraId="47B6ECE8" w14:textId="00631AD3" w:rsidR="00CA499A" w:rsidRPr="001F1A73" w:rsidRDefault="00CA499A" w:rsidP="000618F7">
            <w:pPr>
              <w:jc w:val="center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1640" w:type="pct"/>
            <w:shd w:val="clear" w:color="auto" w:fill="6B948C"/>
          </w:tcPr>
          <w:p w14:paraId="4FAB48BC" w14:textId="7508C65F" w:rsidR="00CA499A" w:rsidRPr="006C70E8" w:rsidRDefault="00CA499A" w:rsidP="000618F7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</w:p>
        </w:tc>
      </w:tr>
      <w:tr w:rsidR="00CA499A" w:rsidRPr="001F1A73" w14:paraId="0B8FC260" w14:textId="77777777" w:rsidTr="29532B61">
        <w:trPr>
          <w:trHeight w:val="1663"/>
        </w:trPr>
        <w:tc>
          <w:tcPr>
            <w:tcW w:w="157" w:type="pct"/>
            <w:vMerge/>
          </w:tcPr>
          <w:p w14:paraId="4D383B94" w14:textId="77777777" w:rsidR="00CA499A" w:rsidRPr="001F1A73" w:rsidRDefault="00CA499A" w:rsidP="000618F7">
            <w:pPr>
              <w:rPr>
                <w:rFonts w:ascii="Gill Sans MT" w:hAnsi="Gill Sans MT"/>
              </w:rPr>
            </w:pPr>
          </w:p>
        </w:tc>
        <w:tc>
          <w:tcPr>
            <w:tcW w:w="1602" w:type="pct"/>
          </w:tcPr>
          <w:p w14:paraId="0BDC5813" w14:textId="088306E2" w:rsidR="00ED2782" w:rsidRPr="006C70E8" w:rsidRDefault="2D15D3BC" w:rsidP="37B522E1">
            <w:pPr>
              <w:spacing w:after="160" w:line="257" w:lineRule="auto"/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37B522E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KHP/PWP </w:t>
            </w:r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Magic Beans</w:t>
            </w:r>
          </w:p>
          <w:p w14:paraId="53B100EB" w14:textId="195823E9" w:rsidR="00ED2782" w:rsidRPr="006C70E8" w:rsidRDefault="25F28394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be able to identify and name the four countries that make up the United Kingdom and their capital cities</w:t>
            </w:r>
            <w:r w:rsidR="38A2149E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, and the surrounding seas.</w:t>
            </w:r>
          </w:p>
          <w:p w14:paraId="7D5C2F5F" w14:textId="6F0505A3" w:rsidR="00ED2782" w:rsidRPr="006C70E8" w:rsidRDefault="18BA4077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Identify the national flags of each country and discuss the Saint Andrew's Cross, Saint George's Cross, and Saint Patrick's Cross, which combine to form the Union Jack.</w:t>
            </w:r>
          </w:p>
          <w:p w14:paraId="0FFF117B" w14:textId="04A5C703" w:rsidR="00ED2782" w:rsidRPr="006C70E8" w:rsidRDefault="00ED2782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01B7D2FE" w14:textId="1894A169" w:rsidR="00ED2782" w:rsidRPr="006C70E8" w:rsidRDefault="3C3A40E5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Similarly, they should use basic geographical vocabulary to describe key human features, including city, town, village, farm, house, office, port, harbour, and shop.</w:t>
            </w:r>
          </w:p>
          <w:p w14:paraId="1C0165D1" w14:textId="34149BD5" w:rsidR="00ED2782" w:rsidRPr="006C70E8" w:rsidRDefault="0D0A84FF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be able to identify and comment on the physical features of their own school and its grounds and the key human and physical features of its surrounding environment.</w:t>
            </w:r>
          </w:p>
          <w:p w14:paraId="5F1336A0" w14:textId="779E46EB" w:rsidR="00ED2782" w:rsidRPr="006C70E8" w:rsidRDefault="0D0A84FF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Country and City Locations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: Pupils should be able to locate on a map the countries of the United Kingdom and their capital cities.</w:t>
            </w:r>
          </w:p>
          <w:p w14:paraId="16A3AB8F" w14:textId="181FC7FE" w:rsidR="00ED2782" w:rsidRPr="006C70E8" w:rsidRDefault="7D3B6ACD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Knowing directional vocabulary – left, right, forward and backwards</w:t>
            </w:r>
          </w:p>
          <w:p w14:paraId="2BABC27B" w14:textId="6E394B1D" w:rsidR="00ED2782" w:rsidRPr="006C70E8" w:rsidRDefault="00ED2782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1F0A44B8" w14:textId="04550E8F" w:rsidR="00ED2782" w:rsidRPr="006C70E8" w:rsidRDefault="00ED2782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60860357" w14:textId="3C67BCE4" w:rsidR="00ED2782" w:rsidRPr="006C70E8" w:rsidRDefault="00ED2782" w:rsidP="37B522E1">
            <w:pPr>
              <w:spacing w:after="160" w:line="257" w:lineRule="auto"/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</w:pPr>
          </w:p>
          <w:p w14:paraId="27E5E55D" w14:textId="7BE1A082" w:rsidR="00ED2782" w:rsidRPr="006C70E8" w:rsidRDefault="2D15D3BC" w:rsidP="37B522E1">
            <w:pPr>
              <w:spacing w:after="160" w:line="257" w:lineRule="auto"/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37B522E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LWP </w:t>
            </w:r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What can we grow in our allotment?</w:t>
            </w:r>
          </w:p>
          <w:p w14:paraId="07E1E14E" w14:textId="3A75F090" w:rsidR="00ED2782" w:rsidRPr="006C70E8" w:rsidRDefault="2D15D3BC" w:rsidP="29532B61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29532B6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NHP/WBP Wh</w:t>
            </w:r>
            <w:r w:rsidR="5B441928" w:rsidRPr="29532B6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at makes Abbey Wood</w:t>
            </w:r>
            <w:r w:rsidR="20134E2C" w:rsidRPr="29532B6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/Northumberland Heath</w:t>
            </w:r>
            <w:r w:rsidR="5B441928" w:rsidRPr="29532B6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 special?</w:t>
            </w:r>
          </w:p>
          <w:p w14:paraId="1F175826" w14:textId="27F273D4" w:rsidR="29532B61" w:rsidRDefault="29532B61" w:rsidP="29532B61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433F9E96" w14:textId="477648D0" w:rsidR="00ED2782" w:rsidRPr="006C70E8" w:rsidRDefault="1AB1F59A" w:rsidP="37B522E1">
            <w:pPr>
              <w:spacing w:after="120"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Similarly, they should use basic geographical vocabulary to describe key human features, including city, town, village, farm, house, office, port, harbour, and shop.</w:t>
            </w:r>
          </w:p>
          <w:p w14:paraId="0251B3D3" w14:textId="21414922" w:rsidR="00ED2782" w:rsidRPr="006C70E8" w:rsidRDefault="1AB1F59A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be able to identify and comment on the physical features of their own school and its grounds and the key human and physical features of its surrounding environment.</w:t>
            </w:r>
          </w:p>
          <w:p w14:paraId="53A4DF0E" w14:textId="2ADFB423" w:rsidR="00ED2782" w:rsidRPr="006C70E8" w:rsidRDefault="2738F16B" w:rsidP="003E1168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Recognise that Thamesmead is located in London, the capital city of the United Kingdom.</w:t>
            </w:r>
          </w:p>
          <w:p w14:paraId="7F13111A" w14:textId="7647A8AB" w:rsidR="00ED2782" w:rsidRPr="006C70E8" w:rsidRDefault="2738F16B" w:rsidP="003E1168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Identify Thamesmead's position on a simple map of the local area or a map of London.</w:t>
            </w:r>
          </w:p>
          <w:p w14:paraId="6ADC4E1B" w14:textId="41E85084" w:rsidR="00ED2782" w:rsidRPr="006C70E8" w:rsidRDefault="2738F16B" w:rsidP="003E1168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Understand the basic physical features of Thamesmead, such as the presence of the River Thames nearby.</w:t>
            </w:r>
          </w:p>
          <w:p w14:paraId="7EA0531D" w14:textId="2A88B2C9" w:rsidR="00ED2782" w:rsidRPr="006C70E8" w:rsidRDefault="2738F16B" w:rsidP="003E1168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Discover green spaces within Thamesmead, such as parks and nature reserves.</w:t>
            </w:r>
          </w:p>
          <w:p w14:paraId="13B1381A" w14:textId="20AB5CDC" w:rsidR="00ED2782" w:rsidRPr="006C70E8" w:rsidRDefault="2738F16B" w:rsidP="003E1168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Learn about the types of housing and buildings found in Thamesmead, distinguishing between residential and commercial areas.</w:t>
            </w:r>
          </w:p>
          <w:p w14:paraId="37E6DF9F" w14:textId="03A3A60C" w:rsidR="00ED2782" w:rsidRPr="006C70E8" w:rsidRDefault="2738F16B" w:rsidP="003E1168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Discuss the communities and some of the local services that people in Thamesmead use (e.g., schools, shops, and health services).</w:t>
            </w:r>
          </w:p>
          <w:p w14:paraId="41E98A0E" w14:textId="7819F007" w:rsidR="00ED2782" w:rsidRPr="006C70E8" w:rsidRDefault="2738F16B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Explore how the local environment in Thamesmead is taken care of, looking at aspects such as litter, recycling, and community projects.</w:t>
            </w:r>
          </w:p>
          <w:p w14:paraId="1D6BA544" w14:textId="65A1C701" w:rsidR="00ED2782" w:rsidRPr="006C70E8" w:rsidRDefault="00ED2782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5617C6EA" w14:textId="41EE95BA" w:rsidR="00ED2782" w:rsidRPr="006C70E8" w:rsidRDefault="00ED2782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16866982" w14:textId="0E7205C7" w:rsidR="00ED2782" w:rsidRPr="006C70E8" w:rsidRDefault="00ED2782" w:rsidP="37B522E1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2F695915" w14:textId="20424FE1" w:rsidR="001C16A9" w:rsidRPr="006C70E8" w:rsidRDefault="1A48A697" w:rsidP="37B522E1">
            <w:pPr>
              <w:spacing w:after="160" w:line="257" w:lineRule="auto"/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lastRenderedPageBreak/>
              <w:t xml:space="preserve">KHP/PWP </w:t>
            </w:r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Planet Protectors</w:t>
            </w:r>
          </w:p>
          <w:p w14:paraId="105F5A21" w14:textId="132B5549" w:rsidR="001C16A9" w:rsidRPr="006C70E8" w:rsidRDefault="62F00E74" w:rsidP="37B522E1">
            <w:pPr>
              <w:spacing w:after="120"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learn to use basic geographical vocabulary to refer to key physical features, such as beach, coast, sea, ocean, river, and weather.</w:t>
            </w:r>
          </w:p>
          <w:p w14:paraId="387C2CFA" w14:textId="755232F3" w:rsidR="001C16A9" w:rsidRPr="006C70E8" w:rsidRDefault="66AE16A1" w:rsidP="003E1168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Understanding Weather Patterns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: Pupils should demonstrate a basic understanding of the weather patterns in the United Kingdom and how these can vary from place to place.</w:t>
            </w:r>
          </w:p>
          <w:p w14:paraId="286E6F54" w14:textId="01DA3237" w:rsidR="001C16A9" w:rsidRPr="006C70E8" w:rsidRDefault="66AE16A1" w:rsidP="003E1168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Seasonal Changes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: Pupils should be aware of the seasonal changes and how the weather affects the physical landscape of the United Kingdom.</w:t>
            </w:r>
          </w:p>
          <w:p w14:paraId="367AEBF3" w14:textId="59DC89F7" w:rsidR="001C16A9" w:rsidRPr="006C70E8" w:rsidRDefault="3C907EF8" w:rsidP="003E1168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Naming and locating the 7 continents and </w:t>
            </w:r>
            <w:r w:rsidR="4D6809C3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oceans</w:t>
            </w:r>
          </w:p>
          <w:p w14:paraId="379A429A" w14:textId="2B2E811C" w:rsidR="001C16A9" w:rsidRPr="006C70E8" w:rsidRDefault="001C16A9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418044C0" w14:textId="0E59E600" w:rsidR="001C16A9" w:rsidRPr="006C70E8" w:rsidRDefault="001C16A9" w:rsidP="37B522E1">
            <w:pPr>
              <w:spacing w:after="160" w:line="257" w:lineRule="auto"/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</w:pPr>
          </w:p>
          <w:p w14:paraId="7F5C33C7" w14:textId="04FBD034" w:rsidR="001C16A9" w:rsidRPr="006C70E8" w:rsidRDefault="1A48A697" w:rsidP="37B522E1">
            <w:pPr>
              <w:spacing w:after="160" w:line="257" w:lineRule="auto"/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t xml:space="preserve">LWP </w:t>
            </w:r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Can we save our world?</w:t>
            </w:r>
          </w:p>
          <w:p w14:paraId="3484D9D4" w14:textId="71FCCA55" w:rsidR="001C16A9" w:rsidRPr="006C70E8" w:rsidRDefault="1A48A697" w:rsidP="29532B61">
            <w:pPr>
              <w:rPr>
                <w:rFonts w:ascii="Ebrima" w:hAnsi="Ebrima"/>
                <w:sz w:val="20"/>
                <w:szCs w:val="20"/>
                <w:u w:val="single"/>
              </w:rPr>
            </w:pPr>
            <w:r w:rsidRPr="29532B61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NHP/WBP </w:t>
            </w:r>
            <w:r w:rsidR="6033829E" w:rsidRPr="29532B61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What can we learn from maps</w:t>
            </w:r>
          </w:p>
          <w:p w14:paraId="60246DB2" w14:textId="23E65E5D" w:rsidR="001C16A9" w:rsidRPr="006C70E8" w:rsidRDefault="001C16A9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4EE3D7AB" w14:textId="1C50239C" w:rsidR="001C16A9" w:rsidRPr="006C70E8" w:rsidRDefault="4B3AA084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Pupils should be able to identify and name the four countries that make up the United Kingdom and their capital cities</w:t>
            </w:r>
            <w:r w:rsidR="4BCC1537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, and </w:t>
            </w:r>
            <w:r w:rsidR="6FCAE2A2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the</w:t>
            </w:r>
            <w:r w:rsidR="4BCC1537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surrounding seas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C7162AD" w14:textId="559236FB" w:rsidR="001C16A9" w:rsidRPr="006C70E8" w:rsidRDefault="1C827C51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Country and City Locations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: Pupils should be able to locate on a map the countries of the United Kingdom and their capital cities.</w:t>
            </w:r>
          </w:p>
          <w:p w14:paraId="108BF521" w14:textId="0D6F8708" w:rsidR="001C16A9" w:rsidRPr="006C70E8" w:rsidRDefault="1849C7C2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Identify the national flags of each country and discuss the Saint Andrew's Cross, Saint George's Cross, and Saint Patrick's Cross, which combine to form the Union Jack.</w:t>
            </w:r>
          </w:p>
          <w:p w14:paraId="70A3D986" w14:textId="2D04FE21" w:rsidR="001C16A9" w:rsidRPr="006C70E8" w:rsidRDefault="5ABFE706" w:rsidP="003E1168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Naming and locating the 7 continents and oceans</w:t>
            </w:r>
          </w:p>
          <w:p w14:paraId="0F8154F1" w14:textId="4197360E" w:rsidR="001C16A9" w:rsidRPr="006C70E8" w:rsidRDefault="001C16A9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6C3D3726" w14:textId="55067EDC" w:rsidR="001C16A9" w:rsidRPr="006C70E8" w:rsidRDefault="001C16A9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52E8DBA5" w14:textId="5DDCEA36" w:rsidR="001C16A9" w:rsidRPr="006C70E8" w:rsidRDefault="58AC6771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use basic geographical vocabulary to refer to key physical features, including:  coast, forest, hill, sea, ocean, river, and weather.</w:t>
            </w:r>
          </w:p>
          <w:p w14:paraId="6B064699" w14:textId="31574AA7" w:rsidR="001C16A9" w:rsidRPr="006C70E8" w:rsidRDefault="001C16A9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6E881FAA" w14:textId="4186C640" w:rsidR="001C16A9" w:rsidRPr="006C70E8" w:rsidRDefault="001C16A9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4E1EF694" w14:textId="7232AE2C" w:rsidR="001C16A9" w:rsidRPr="006C70E8" w:rsidRDefault="001C16A9" w:rsidP="37B522E1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2B1FAC66" w14:textId="07A424E8" w:rsidR="001C16A9" w:rsidRPr="006C70E8" w:rsidRDefault="001C16A9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5FB45D1C" w14:textId="0840DBF2" w:rsidR="001C16A9" w:rsidRPr="006C70E8" w:rsidRDefault="001C16A9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2030C72E" w14:textId="2F688480" w:rsidR="001C16A9" w:rsidRPr="006C70E8" w:rsidRDefault="001C16A9" w:rsidP="37B522E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40" w:type="pct"/>
          </w:tcPr>
          <w:p w14:paraId="16641EA4" w14:textId="6AF0CD77" w:rsidR="00CA499A" w:rsidRPr="006C70E8" w:rsidRDefault="0FE69682" w:rsidP="37B522E1">
            <w:pPr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lastRenderedPageBreak/>
              <w:t>Paws and Claws</w:t>
            </w:r>
          </w:p>
          <w:p w14:paraId="7CA43D3A" w14:textId="366B32BD" w:rsidR="00CA499A" w:rsidRPr="006C70E8" w:rsidRDefault="0FE69682" w:rsidP="003E1168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be able to identify and describe the different types of weather they experience.</w:t>
            </w:r>
          </w:p>
          <w:p w14:paraId="220A7C6F" w14:textId="66B226D0" w:rsidR="00CA499A" w:rsidRPr="006C70E8" w:rsidRDefault="14289629" w:rsidP="003E1168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Identify hot and cold areas of the world in relation to the equator</w:t>
            </w:r>
            <w:r w:rsidR="2FCACA81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and the Poles</w:t>
            </w:r>
          </w:p>
          <w:p w14:paraId="365A7F1B" w14:textId="0E7FA79B" w:rsidR="00CA499A" w:rsidRPr="006C70E8" w:rsidRDefault="73590CB0" w:rsidP="003E1168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Can identify contrasting weather environments</w:t>
            </w:r>
          </w:p>
          <w:p w14:paraId="691A67C1" w14:textId="6850C13E" w:rsidR="00CA499A" w:rsidRPr="006C70E8" w:rsidRDefault="79C895E0" w:rsidP="29532B61">
            <w:pPr>
              <w:spacing w:after="120" w:line="259" w:lineRule="auto"/>
              <w:rPr>
                <w:b/>
                <w:bCs/>
                <w:u w:val="single"/>
              </w:rPr>
            </w:pPr>
            <w:r w:rsidRPr="29532B61">
              <w:rPr>
                <w:b/>
                <w:bCs/>
                <w:u w:val="single"/>
              </w:rPr>
              <w:t>NHP/WBP</w:t>
            </w:r>
            <w:r w:rsidR="3D070B02" w:rsidRPr="29532B61">
              <w:rPr>
                <w:b/>
                <w:bCs/>
                <w:u w:val="single"/>
              </w:rPr>
              <w:t xml:space="preserve"> Where in the world would you live?</w:t>
            </w:r>
          </w:p>
          <w:p w14:paraId="00880604" w14:textId="1494F016" w:rsidR="00CA499A" w:rsidRPr="006C70E8" w:rsidRDefault="3D070B02" w:rsidP="003E1168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Understanding Weather Patterns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: Pupils should demonstrate a basic understanding of the weather patterns in the United Kingdom and wider world and how these can vary from place to place.</w:t>
            </w:r>
          </w:p>
          <w:p w14:paraId="09D80E03" w14:textId="6EF578FD" w:rsidR="00CA499A" w:rsidRPr="006C70E8" w:rsidRDefault="3D070B02" w:rsidP="003E1168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Seasonal Changes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: Pupils should be aware of the seasonal changes and how the weather affects the physical landscape of the United Kingdom and specified world countries.</w:t>
            </w:r>
          </w:p>
          <w:p w14:paraId="58B2D72E" w14:textId="31714A3F" w:rsidR="00CA499A" w:rsidRPr="006C70E8" w:rsidRDefault="01C5D1B8" w:rsidP="003E1168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Identify hot and cold areas of the world in relation to the equator</w:t>
            </w:r>
          </w:p>
          <w:p w14:paraId="383484A6" w14:textId="0A3FFF6F" w:rsidR="00CA499A" w:rsidRPr="006C70E8" w:rsidRDefault="00CA499A" w:rsidP="003E1168">
            <w:pPr>
              <w:pStyle w:val="ListParagraph"/>
              <w:numPr>
                <w:ilvl w:val="0"/>
                <w:numId w:val="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592C6915" w14:textId="21AA23F1" w:rsidR="00CA499A" w:rsidRPr="006C70E8" w:rsidRDefault="00CA499A" w:rsidP="37B522E1">
            <w:pPr>
              <w:spacing w:after="120" w:line="259" w:lineRule="auto"/>
            </w:pPr>
          </w:p>
          <w:p w14:paraId="04CFF3EC" w14:textId="793ED1CA" w:rsidR="00CA499A" w:rsidRPr="006C70E8" w:rsidRDefault="00CA499A" w:rsidP="003E1168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F996A4D" w14:textId="55446F09" w:rsidR="00CA499A" w:rsidRPr="006C70E8" w:rsidRDefault="00CA499A" w:rsidP="37B522E1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5941B2F" w14:textId="25A563EF" w:rsidR="00CA0980" w:rsidRDefault="00CA0980" w:rsidP="000618F7">
      <w:pPr>
        <w:spacing w:line="240" w:lineRule="auto"/>
        <w:rPr>
          <w:rFonts w:ascii="Gill Sans MT" w:hAnsi="Gill Sans MT"/>
        </w:rPr>
      </w:pPr>
    </w:p>
    <w:p w14:paraId="54F78005" w14:textId="35F7227F" w:rsidR="00C37D3F" w:rsidRDefault="00C37D3F" w:rsidP="000618F7">
      <w:pPr>
        <w:spacing w:line="240" w:lineRule="auto"/>
        <w:rPr>
          <w:rFonts w:ascii="Gill Sans MT" w:hAnsi="Gill Sans MT"/>
        </w:rPr>
      </w:pPr>
    </w:p>
    <w:p w14:paraId="64F34471" w14:textId="639588E0" w:rsidR="00C37D3F" w:rsidRDefault="00C37D3F" w:rsidP="000618F7">
      <w:pPr>
        <w:spacing w:line="240" w:lineRule="auto"/>
        <w:rPr>
          <w:rFonts w:ascii="Gill Sans MT" w:hAnsi="Gill Sans MT"/>
        </w:rPr>
      </w:pPr>
    </w:p>
    <w:p w14:paraId="3B810580" w14:textId="77777777" w:rsidR="00CA0980" w:rsidRDefault="00CA0980" w:rsidP="000618F7">
      <w:pPr>
        <w:spacing w:line="240" w:lineRule="auto"/>
        <w:rPr>
          <w:rFonts w:ascii="Gill Sans MT" w:hAnsi="Gill Sans MT"/>
        </w:rPr>
      </w:pPr>
    </w:p>
    <w:p w14:paraId="4CDF533D" w14:textId="321ADC0C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27C4A9B8" w14:textId="20795678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3CC66DA7" w14:textId="2D06F91B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57F3EE73" w14:textId="31BF1C95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74B9CD48" w14:textId="73F56E7A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134B60FB" w14:textId="0CC4CAED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64BAD68E" w14:textId="605B9F62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7A1AAF3F" w14:textId="5FF9F1FF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1EC1153B" w14:textId="5F44C6D7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3B5FEE1E" w14:textId="0B2D39E1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0ECF80EF" w14:textId="4577A14D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535EF46D" w14:textId="6CED9721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4B6AC7F0" w14:textId="015C4AD3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5DB731C3" w14:textId="7D64E66E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3457DEDB" w14:textId="293F3DD1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32390E94" w14:textId="662DA26F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59FEAC99" w14:textId="1F9D29DF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3B2A2433" w14:textId="30E920EB" w:rsidR="29532B61" w:rsidRDefault="29532B61" w:rsidP="29532B61">
      <w:pPr>
        <w:spacing w:line="240" w:lineRule="auto"/>
        <w:rPr>
          <w:rFonts w:ascii="Gill Sans MT" w:hAnsi="Gill Sans MT"/>
        </w:rPr>
      </w:pPr>
    </w:p>
    <w:p w14:paraId="01E3545E" w14:textId="77777777" w:rsidR="0049780B" w:rsidRDefault="0049780B" w:rsidP="000618F7">
      <w:pPr>
        <w:spacing w:line="240" w:lineRule="auto"/>
        <w:rPr>
          <w:rFonts w:ascii="Gill Sans MT" w:hAnsi="Gill Sans MT"/>
        </w:rPr>
      </w:pPr>
    </w:p>
    <w:p w14:paraId="6C646BB5" w14:textId="77777777" w:rsidR="0049780B" w:rsidRDefault="0049780B" w:rsidP="000618F7">
      <w:pPr>
        <w:spacing w:line="240" w:lineRule="auto"/>
        <w:rPr>
          <w:rFonts w:ascii="Gill Sans MT" w:hAnsi="Gill Sans MT"/>
        </w:rPr>
      </w:pPr>
    </w:p>
    <w:p w14:paraId="7EC2A37E" w14:textId="77777777" w:rsidR="0049780B" w:rsidRPr="001F1A73" w:rsidRDefault="0049780B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4847"/>
        <w:gridCol w:w="5333"/>
        <w:gridCol w:w="4699"/>
      </w:tblGrid>
      <w:tr w:rsidR="001E10ED" w:rsidRPr="001F1A73" w14:paraId="7A24B038" w14:textId="77777777" w:rsidTr="29532B61">
        <w:trPr>
          <w:trHeight w:val="450"/>
        </w:trPr>
        <w:tc>
          <w:tcPr>
            <w:tcW w:w="5000" w:type="pct"/>
            <w:gridSpan w:val="4"/>
            <w:shd w:val="clear" w:color="auto" w:fill="6B948C"/>
          </w:tcPr>
          <w:p w14:paraId="7C162F62" w14:textId="77777777" w:rsidR="001E10ED" w:rsidRPr="006C70E8" w:rsidRDefault="001E10ED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="001E10ED" w:rsidRPr="001F1A73" w14:paraId="7B9A5661" w14:textId="77777777" w:rsidTr="29532B61">
        <w:trPr>
          <w:trHeight w:val="318"/>
        </w:trPr>
        <w:tc>
          <w:tcPr>
            <w:tcW w:w="126" w:type="pct"/>
            <w:vMerge w:val="restart"/>
            <w:shd w:val="clear" w:color="auto" w:fill="6B948C"/>
            <w:textDirection w:val="btLr"/>
          </w:tcPr>
          <w:p w14:paraId="6C894AA7" w14:textId="6BA75F5A" w:rsidR="001E10ED" w:rsidRPr="006C70E8" w:rsidRDefault="0049780B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color w:val="FFFFFF" w:themeColor="background1"/>
              </w:rPr>
              <w:t>S</w:t>
            </w: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ubstantive</w:t>
            </w:r>
            <w:r w:rsidR="001E10ED" w:rsidRPr="006C70E8">
              <w:rPr>
                <w:rFonts w:ascii="Ebrima" w:hAnsi="Ebrima"/>
                <w:b/>
                <w:bCs/>
                <w:color w:val="FFFFFF" w:themeColor="background1"/>
              </w:rPr>
              <w:t xml:space="preserve"> Knowledge</w:t>
            </w:r>
          </w:p>
        </w:tc>
        <w:tc>
          <w:tcPr>
            <w:tcW w:w="1588" w:type="pct"/>
            <w:shd w:val="clear" w:color="auto" w:fill="6B948C"/>
          </w:tcPr>
          <w:p w14:paraId="6A01E1AD" w14:textId="59B3A43A" w:rsidR="001E10ED" w:rsidRPr="006C70E8" w:rsidRDefault="001E10ED" w:rsidP="000618F7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  <w:tc>
          <w:tcPr>
            <w:tcW w:w="1746" w:type="pct"/>
            <w:shd w:val="clear" w:color="auto" w:fill="6B948C"/>
          </w:tcPr>
          <w:p w14:paraId="653B912C" w14:textId="610D639F" w:rsidR="001E10ED" w:rsidRPr="006C70E8" w:rsidRDefault="001E10ED" w:rsidP="000618F7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  <w:tc>
          <w:tcPr>
            <w:tcW w:w="1541" w:type="pct"/>
            <w:shd w:val="clear" w:color="auto" w:fill="6B948C"/>
          </w:tcPr>
          <w:p w14:paraId="393D3155" w14:textId="2F47657E" w:rsidR="001E10ED" w:rsidRPr="006C70E8" w:rsidRDefault="001E10ED" w:rsidP="000618F7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</w:tr>
      <w:tr w:rsidR="001E10ED" w:rsidRPr="001F1A73" w14:paraId="31CF0DC1" w14:textId="77777777" w:rsidTr="29532B61">
        <w:trPr>
          <w:trHeight w:val="3094"/>
        </w:trPr>
        <w:tc>
          <w:tcPr>
            <w:tcW w:w="126" w:type="pct"/>
            <w:vMerge/>
          </w:tcPr>
          <w:p w14:paraId="6AF0B289" w14:textId="77777777" w:rsidR="001E10ED" w:rsidRPr="001F1A73" w:rsidRDefault="001E10ED" w:rsidP="000618F7">
            <w:pPr>
              <w:rPr>
                <w:rFonts w:ascii="Gill Sans MT" w:hAnsi="Gill Sans MT"/>
              </w:rPr>
            </w:pPr>
          </w:p>
        </w:tc>
        <w:tc>
          <w:tcPr>
            <w:tcW w:w="1588" w:type="pct"/>
          </w:tcPr>
          <w:p w14:paraId="2591829A" w14:textId="2330C6C2" w:rsidR="00913918" w:rsidRPr="006C70E8" w:rsidRDefault="25BDEA08" w:rsidP="37B522E1">
            <w:pPr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No Place like Home</w:t>
            </w:r>
          </w:p>
          <w:p w14:paraId="7E5CE354" w14:textId="1687D9F2" w:rsidR="00913918" w:rsidRPr="006C70E8" w:rsidRDefault="47232CDD" w:rsidP="003E1168">
            <w:pPr>
              <w:pStyle w:val="ListParagraph"/>
              <w:numPr>
                <w:ilvl w:val="0"/>
                <w:numId w:val="17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need to understand simple compass directions (North, South, East, and West) and use them to locate features and routes on a map.</w:t>
            </w:r>
          </w:p>
          <w:p w14:paraId="00637BC9" w14:textId="464546FF" w:rsidR="00913918" w:rsidRPr="006C70E8" w:rsidRDefault="78696EFD" w:rsidP="003E1168">
            <w:pPr>
              <w:pStyle w:val="ListParagraph"/>
              <w:numPr>
                <w:ilvl w:val="0"/>
                <w:numId w:val="17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Pupils should recognise the physical features within their locality</w:t>
            </w:r>
          </w:p>
          <w:p w14:paraId="40E01693" w14:textId="2B4AE5A8" w:rsidR="00913918" w:rsidRPr="006C70E8" w:rsidRDefault="1899FAA1" w:rsidP="003E1168">
            <w:pPr>
              <w:pStyle w:val="ListParagraph"/>
              <w:numPr>
                <w:ilvl w:val="0"/>
                <w:numId w:val="17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They should describe the human features of their locality, including buildings, jobs, the local community, and transport.</w:t>
            </w:r>
          </w:p>
          <w:p w14:paraId="53CDBC3E" w14:textId="2D292E6D" w:rsidR="00913918" w:rsidRPr="006C70E8" w:rsidRDefault="00913918" w:rsidP="003E1168">
            <w:pPr>
              <w:pStyle w:val="ListParagraph"/>
              <w:numPr>
                <w:ilvl w:val="0"/>
                <w:numId w:val="17"/>
              </w:numPr>
            </w:pPr>
          </w:p>
          <w:p w14:paraId="67CC80A2" w14:textId="20EE64B5" w:rsidR="00913918" w:rsidRPr="006C70E8" w:rsidRDefault="00913918" w:rsidP="37B522E1"/>
          <w:p w14:paraId="34D94E48" w14:textId="5C3DE70C" w:rsidR="00913918" w:rsidRPr="006C70E8" w:rsidRDefault="78696EFD" w:rsidP="37B522E1"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WBP/NHP </w:t>
            </w:r>
          </w:p>
          <w:p w14:paraId="539DE485" w14:textId="0712DEF8" w:rsidR="00913918" w:rsidRPr="006C70E8" w:rsidRDefault="4045F8A9" w:rsidP="37B522E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9532B6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What unites </w:t>
            </w:r>
            <w:r w:rsidR="12742C1E" w:rsidRPr="29532B6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our</w:t>
            </w:r>
            <w:r w:rsidRPr="29532B6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Kingdom?</w:t>
            </w:r>
          </w:p>
          <w:p w14:paraId="404FEF27" w14:textId="2EE2581A" w:rsidR="00913918" w:rsidRPr="006C70E8" w:rsidRDefault="00913918" w:rsidP="37B522E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A3FEF84" w14:textId="0EEDD395" w:rsidR="00913918" w:rsidRPr="006C70E8" w:rsidRDefault="54DB2233" w:rsidP="37B522E1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Begin to understand the difference between the UK, Great Britain, and the British Isles, using correct geographical terminology.</w:t>
            </w:r>
          </w:p>
          <w:p w14:paraId="22A813B3" w14:textId="1687D9F2" w:rsidR="00913918" w:rsidRPr="006C70E8" w:rsidRDefault="59CCEC3A" w:rsidP="003E1168">
            <w:pPr>
              <w:pStyle w:val="ListParagraph"/>
              <w:numPr>
                <w:ilvl w:val="0"/>
                <w:numId w:val="17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need to understand simple compass directions (North, South, East, and West) and use them to locate features and routes on a map.</w:t>
            </w:r>
          </w:p>
          <w:p w14:paraId="01FF0C1B" w14:textId="464546FF" w:rsidR="00913918" w:rsidRPr="006C70E8" w:rsidRDefault="59CCEC3A" w:rsidP="003E1168">
            <w:pPr>
              <w:pStyle w:val="ListParagraph"/>
              <w:numPr>
                <w:ilvl w:val="0"/>
                <w:numId w:val="17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Pupils should recognise the physical features within their locality</w:t>
            </w:r>
          </w:p>
          <w:p w14:paraId="42B49696" w14:textId="2B4AE5A8" w:rsidR="00913918" w:rsidRPr="006C70E8" w:rsidRDefault="59CCEC3A" w:rsidP="003E1168">
            <w:pPr>
              <w:pStyle w:val="ListParagraph"/>
              <w:numPr>
                <w:ilvl w:val="0"/>
                <w:numId w:val="17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They should describe the human features of their locality, including buildings, jobs, the local community, and transport.</w:t>
            </w:r>
          </w:p>
          <w:p w14:paraId="548395A7" w14:textId="4E6B4FB0" w:rsidR="00913918" w:rsidRPr="006C70E8" w:rsidRDefault="73AA8F56" w:rsidP="003E1168">
            <w:pPr>
              <w:pStyle w:val="ListParagraph"/>
              <w:numPr>
                <w:ilvl w:val="0"/>
                <w:numId w:val="17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can identify contrasting features between each of the 4 countries</w:t>
            </w:r>
          </w:p>
          <w:p w14:paraId="0C62F9ED" w14:textId="0597F366" w:rsidR="00913918" w:rsidRPr="006C70E8" w:rsidRDefault="00913918" w:rsidP="37B522E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pct"/>
          </w:tcPr>
          <w:p w14:paraId="7E4B68E2" w14:textId="1DA9539D" w:rsidR="00654ED2" w:rsidRPr="006C70E8" w:rsidRDefault="25BDEA08" w:rsidP="37B522E1">
            <w:pPr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lastRenderedPageBreak/>
              <w:t>Roots, Shoots and Juicy Fruits</w:t>
            </w:r>
          </w:p>
          <w:p w14:paraId="60403830" w14:textId="75318121" w:rsidR="00654ED2" w:rsidRPr="006C70E8" w:rsidRDefault="4CD23575" w:rsidP="32C420D0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use basic geographical vocabulary to refer to key physical features, including: beach, cliff, coast, forest, hill, mountain, sea, ocean, river, soil, valley, vegetation, and weather.</w:t>
            </w:r>
          </w:p>
          <w:p w14:paraId="0D4E4F8E" w14:textId="4C93F77B" w:rsidR="00654ED2" w:rsidRPr="006C70E8" w:rsidRDefault="59A5832E" w:rsidP="003E1168">
            <w:pPr>
              <w:pStyle w:val="ListParagraph"/>
              <w:numPr>
                <w:ilvl w:val="0"/>
                <w:numId w:val="1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Develop </w:t>
            </w:r>
            <w:r w:rsidR="0BED13AF"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their</w:t>
            </w: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understanding of the physical and human features of each continent (For example, associating Africa with the Sahara Desert and Europe with capital cities like London and Paris).</w:t>
            </w:r>
          </w:p>
          <w:p w14:paraId="03F22085" w14:textId="1AFD577A" w:rsidR="00654ED2" w:rsidRPr="006C70E8" w:rsidRDefault="00654ED2" w:rsidP="003E1168">
            <w:pPr>
              <w:pStyle w:val="ListParagraph"/>
              <w:numPr>
                <w:ilvl w:val="0"/>
                <w:numId w:val="16"/>
              </w:numPr>
            </w:pPr>
          </w:p>
          <w:p w14:paraId="5929C7BC" w14:textId="3A07BB1E" w:rsidR="00654ED2" w:rsidRPr="006C70E8" w:rsidRDefault="00654ED2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49C611BF" w14:textId="0A34E2BB" w:rsidR="00654ED2" w:rsidRPr="006C70E8" w:rsidRDefault="00654ED2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3DCFE633" w14:textId="0A1E25F7" w:rsidR="00654ED2" w:rsidRPr="006C70E8" w:rsidRDefault="00654ED2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14A79B4A" w14:textId="4142272E" w:rsidR="00654ED2" w:rsidRPr="006C70E8" w:rsidRDefault="5338CBD9" w:rsidP="37B522E1">
            <w:pPr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t>WBP</w:t>
            </w:r>
          </w:p>
          <w:p w14:paraId="1C8A4147" w14:textId="65638CB0" w:rsidR="00654ED2" w:rsidRPr="006C70E8" w:rsidRDefault="5338CBD9" w:rsidP="37B522E1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37B522E1">
              <w:rPr>
                <w:rFonts w:ascii="Ebrima" w:hAnsi="Ebrima"/>
                <w:b/>
                <w:bCs/>
                <w:sz w:val="20"/>
                <w:szCs w:val="20"/>
              </w:rPr>
              <w:t>Where does our food come from?</w:t>
            </w:r>
          </w:p>
          <w:p w14:paraId="3E6B3956" w14:textId="75318121" w:rsidR="00654ED2" w:rsidRPr="006C70E8" w:rsidRDefault="11DDB10B" w:rsidP="32C420D0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use basic geographical vocabulary to refer to key physical features, including: beach, cliff, coast, forest, hill, mountain, sea, ocean, river, soil, valley, vegetation, and weather.</w:t>
            </w:r>
          </w:p>
          <w:p w14:paraId="7815BED4" w14:textId="6C93D789" w:rsidR="00654ED2" w:rsidRPr="006C70E8" w:rsidRDefault="1F68CE8E" w:rsidP="003E1168">
            <w:pPr>
              <w:pStyle w:val="ListParagraph"/>
              <w:numPr>
                <w:ilvl w:val="0"/>
                <w:numId w:val="1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Develop </w:t>
            </w:r>
            <w:r w:rsidR="2D1ED338"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their</w:t>
            </w: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understanding of the physical and human features of each continent (For example, associating Africa with the Sahara Desert and Europe with capital cities like London and Paris).</w:t>
            </w:r>
          </w:p>
          <w:p w14:paraId="7DDA3211" w14:textId="41F097EC" w:rsidR="00654ED2" w:rsidRPr="006C70E8" w:rsidRDefault="00654ED2" w:rsidP="003E1168">
            <w:pPr>
              <w:pStyle w:val="ListParagraph"/>
              <w:numPr>
                <w:ilvl w:val="0"/>
                <w:numId w:val="16"/>
              </w:numPr>
            </w:pPr>
          </w:p>
          <w:p w14:paraId="679266A3" w14:textId="48C835C3" w:rsidR="00654ED2" w:rsidRPr="006C70E8" w:rsidRDefault="00654ED2" w:rsidP="37B522E1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1541" w:type="pct"/>
          </w:tcPr>
          <w:p w14:paraId="3FB8480E" w14:textId="508598D4" w:rsidR="00015739" w:rsidRPr="006C70E8" w:rsidRDefault="25BDEA08" w:rsidP="37B522E1">
            <w:pPr>
              <w:spacing w:after="160" w:line="257" w:lineRule="auto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37B522E1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PWP/KHP </w:t>
            </w:r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Fish and Chips vs. Tacos</w:t>
            </w:r>
          </w:p>
          <w:p w14:paraId="66A0C7B2" w14:textId="32387FAE" w:rsidR="00015739" w:rsidRPr="006C70E8" w:rsidRDefault="00015739" w:rsidP="37B522E1">
            <w:pPr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  <w:p w14:paraId="55C2ECAA" w14:textId="11A02371" w:rsidR="00015739" w:rsidRPr="006C70E8" w:rsidRDefault="5BCA5CFC" w:rsidP="37B522E1">
            <w:pPr>
              <w:spacing w:after="160" w:line="257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sz w:val="20"/>
                <w:szCs w:val="20"/>
              </w:rPr>
              <w:t>Pupils can compare two contrasting localities including physical and human features.</w:t>
            </w:r>
            <w:r w:rsidRPr="37B522E1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</w:t>
            </w:r>
          </w:p>
          <w:p w14:paraId="3877F4FE" w14:textId="7E7E7D20" w:rsidR="00015739" w:rsidRPr="006C70E8" w:rsidRDefault="3A639467" w:rsidP="37B522E1">
            <w:pPr>
              <w:spacing w:after="120"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29532B6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develop a simple understanding of the cultural differences between the local area and the contrasting non-European country they are studying. They should recognise how these cultural differences manifest in the daily life, festivals, traditions, and customs.</w:t>
            </w:r>
          </w:p>
          <w:p w14:paraId="0EA83A95" w14:textId="2EFC6E85" w:rsidR="00015739" w:rsidRPr="006C70E8" w:rsidRDefault="67DA7163" w:rsidP="37B522E1">
            <w:pPr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29532B61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NH</w:t>
            </w:r>
            <w:r w:rsidR="669DEEBA" w:rsidRPr="29532B61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P/WBP </w:t>
            </w:r>
            <w:r w:rsidR="669DEEBA"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Geography (</w:t>
            </w:r>
            <w:r w:rsidR="75DBC67D"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East</w:t>
            </w:r>
            <w:r w:rsidR="669DEEBA"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 Africa)</w:t>
            </w:r>
            <w:r w:rsidR="68C7637F"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92FA53C" w14:textId="258247FA" w:rsidR="00015739" w:rsidRPr="006C70E8" w:rsidRDefault="00015739" w:rsidP="37B522E1">
            <w:pPr>
              <w:spacing w:after="75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</w:pPr>
          </w:p>
          <w:p w14:paraId="74455975" w14:textId="07EED147" w:rsidR="00015739" w:rsidRPr="006C70E8" w:rsidRDefault="7B8A3206" w:rsidP="37B522E1">
            <w:pPr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How does the weather shape our environment? </w:t>
            </w:r>
            <w:r w:rsidRPr="37B522E1">
              <w:rPr>
                <w:rFonts w:ascii="Ebrima" w:eastAsia="Ebrima" w:hAnsi="Ebrima" w:cs="Ebrima"/>
                <w:sz w:val="20"/>
                <w:szCs w:val="20"/>
              </w:rPr>
              <w:t xml:space="preserve"> </w:t>
            </w:r>
          </w:p>
          <w:p w14:paraId="6786F1B3" w14:textId="7B94CE01" w:rsidR="00015739" w:rsidRPr="006C70E8" w:rsidRDefault="00015739" w:rsidP="37B522E1">
            <w:pPr>
              <w:spacing w:after="75" w:line="259" w:lineRule="auto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</w:pPr>
          </w:p>
          <w:p w14:paraId="7EFAB55D" w14:textId="57CBB59C" w:rsidR="00015739" w:rsidRPr="006C70E8" w:rsidRDefault="0FECA55C" w:rsidP="37B522E1">
            <w:pPr>
              <w:spacing w:after="120"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Students need to be able to compare and contrast their local area with that of a contrasting locality within the United Kingdom.</w:t>
            </w:r>
          </w:p>
          <w:p w14:paraId="2F9EB678" w14:textId="5E552F70" w:rsidR="00015739" w:rsidRPr="006C70E8" w:rsidRDefault="2E9D2849" w:rsidP="003E1168">
            <w:pPr>
              <w:pStyle w:val="ListParagraph"/>
              <w:numPr>
                <w:ilvl w:val="0"/>
                <w:numId w:val="16"/>
              </w:numPr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use basic geographical vocabulary to refer to key physical features, including: beach, cliff, coast, forest, hill, mountain, sea, ocean, river, soil, valley, vegetation, and weather.</w:t>
            </w:r>
          </w:p>
          <w:p w14:paraId="01EE24B6" w14:textId="1DA11E0F" w:rsidR="00015739" w:rsidRPr="006C70E8" w:rsidRDefault="48B65972" w:rsidP="003E1168">
            <w:pPr>
              <w:pStyle w:val="ListParagraph"/>
              <w:numPr>
                <w:ilvl w:val="0"/>
                <w:numId w:val="16"/>
              </w:numPr>
              <w:spacing w:after="75"/>
            </w:pP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Pupils should develop a simple understanding of the cultural </w:t>
            </w:r>
            <w:r w:rsidRPr="32C420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differences between the local area and the contrasting non-European country they are studying. They should recognise how these cultural differences manifest in the daily life, festivals, traditions, and customs.</w:t>
            </w:r>
          </w:p>
          <w:p w14:paraId="7C79472A" w14:textId="5D020181" w:rsidR="00015739" w:rsidRPr="006C70E8" w:rsidRDefault="00015739" w:rsidP="003E1168">
            <w:pPr>
              <w:pStyle w:val="ListParagraph"/>
              <w:numPr>
                <w:ilvl w:val="0"/>
                <w:numId w:val="16"/>
              </w:numPr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5F3C928D" w14:textId="18EA26D2" w:rsidR="00015739" w:rsidRPr="006C70E8" w:rsidRDefault="00015739" w:rsidP="37B522E1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74005FA6" w14:textId="239E89E3" w:rsidR="007666E7" w:rsidRDefault="007666E7" w:rsidP="000618F7">
      <w:pPr>
        <w:spacing w:line="240" w:lineRule="auto"/>
        <w:rPr>
          <w:rFonts w:ascii="Gill Sans MT" w:hAnsi="Gill Sans MT"/>
          <w:b/>
          <w:i/>
          <w:color w:val="2E74B5" w:themeColor="accent1" w:themeShade="BF"/>
          <w:sz w:val="32"/>
        </w:rPr>
      </w:pPr>
    </w:p>
    <w:p w14:paraId="4903EB8E" w14:textId="0EE4A0FA" w:rsidR="00B3360D" w:rsidRPr="006C70E8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</w:rPr>
      </w:pPr>
      <w:r w:rsidRPr="006C70E8">
        <w:rPr>
          <w:rFonts w:ascii="Ebrima" w:hAnsi="Ebrima"/>
          <w:b/>
          <w:iCs/>
          <w:sz w:val="28"/>
          <w:szCs w:val="28"/>
        </w:rPr>
        <w:t xml:space="preserve">Key Stage Two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4781"/>
        <w:gridCol w:w="5366"/>
        <w:gridCol w:w="4732"/>
      </w:tblGrid>
      <w:tr w:rsidR="002277BF" w:rsidRPr="001F1A73" w14:paraId="50CEFA37" w14:textId="77777777" w:rsidTr="0049780B">
        <w:trPr>
          <w:trHeight w:val="508"/>
        </w:trPr>
        <w:tc>
          <w:tcPr>
            <w:tcW w:w="5000" w:type="pct"/>
            <w:gridSpan w:val="4"/>
            <w:shd w:val="clear" w:color="auto" w:fill="6B948C"/>
          </w:tcPr>
          <w:p w14:paraId="666BCE1C" w14:textId="77777777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="002277BF" w:rsidRPr="001F1A73" w14:paraId="4B0E8805" w14:textId="77777777" w:rsidTr="0049780B">
        <w:trPr>
          <w:trHeight w:val="278"/>
        </w:trPr>
        <w:tc>
          <w:tcPr>
            <w:tcW w:w="158" w:type="pct"/>
            <w:vMerge w:val="restart"/>
            <w:shd w:val="clear" w:color="auto" w:fill="6B948C"/>
            <w:textDirection w:val="btLr"/>
          </w:tcPr>
          <w:p w14:paraId="2F61E074" w14:textId="77777777" w:rsidR="002277BF" w:rsidRPr="006C70E8" w:rsidRDefault="002277BF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1556" w:type="pct"/>
            <w:shd w:val="clear" w:color="auto" w:fill="6B948C"/>
          </w:tcPr>
          <w:p w14:paraId="58EC9F20" w14:textId="6A24AD23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1746" w:type="pct"/>
            <w:shd w:val="clear" w:color="auto" w:fill="6B948C"/>
          </w:tcPr>
          <w:p w14:paraId="08A1786D" w14:textId="42CA68D6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1541" w:type="pct"/>
            <w:shd w:val="clear" w:color="auto" w:fill="6B948C"/>
          </w:tcPr>
          <w:p w14:paraId="3595B35B" w14:textId="30BFA284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2277BF" w:rsidRPr="001F1A73" w14:paraId="3057FC69" w14:textId="77777777" w:rsidTr="0049780B">
        <w:trPr>
          <w:trHeight w:val="3017"/>
        </w:trPr>
        <w:tc>
          <w:tcPr>
            <w:tcW w:w="158" w:type="pct"/>
            <w:vMerge/>
          </w:tcPr>
          <w:p w14:paraId="0784F91E" w14:textId="77777777" w:rsidR="002277BF" w:rsidRPr="001F1A73" w:rsidRDefault="002277BF" w:rsidP="000618F7">
            <w:pPr>
              <w:rPr>
                <w:rFonts w:ascii="Gill Sans MT" w:hAnsi="Gill Sans MT"/>
              </w:rPr>
            </w:pPr>
          </w:p>
        </w:tc>
        <w:tc>
          <w:tcPr>
            <w:tcW w:w="1556" w:type="pct"/>
          </w:tcPr>
          <w:p w14:paraId="0FF47837" w14:textId="4D497C49" w:rsidR="009A48E9" w:rsidRPr="006C70E8" w:rsidRDefault="7D43CB67" w:rsidP="37B522E1"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I Need A Hero!</w:t>
            </w:r>
            <w:r w:rsidR="15306E19"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/</w:t>
            </w:r>
            <w:r w:rsidR="15306E19"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What’s your emergency?</w:t>
            </w:r>
          </w:p>
          <w:p w14:paraId="381538D9" w14:textId="74948D1C" w:rsidR="009A48E9" w:rsidRPr="006C70E8" w:rsidRDefault="4541113C" w:rsidP="37B522E1">
            <w:pPr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sz w:val="20"/>
                <w:szCs w:val="20"/>
              </w:rPr>
              <w:t>A disciplinary knowledge-based topic</w:t>
            </w:r>
          </w:p>
          <w:p w14:paraId="526126F4" w14:textId="2A568E66" w:rsidR="009A48E9" w:rsidRPr="006C70E8" w:rsidRDefault="41675031" w:rsidP="37B522E1">
            <w:pPr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Children must understand the types of settlement and land use</w:t>
            </w:r>
          </w:p>
        </w:tc>
        <w:tc>
          <w:tcPr>
            <w:tcW w:w="1746" w:type="pct"/>
          </w:tcPr>
          <w:p w14:paraId="7E0D4E03" w14:textId="7F088FAB" w:rsidR="007567C0" w:rsidRPr="006C70E8" w:rsidRDefault="7D43CB67" w:rsidP="37B522E1"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Disaster!</w:t>
            </w:r>
            <w:r w:rsidR="410F76BE"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/</w:t>
            </w:r>
            <w:r w:rsidR="410F76BE"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  <w:u w:val="single"/>
              </w:rPr>
              <w:t xml:space="preserve"> Why do some volcanoes erupt?</w:t>
            </w:r>
          </w:p>
          <w:p w14:paraId="4D16DF00" w14:textId="74F8E6C7" w:rsidR="007567C0" w:rsidRPr="006C70E8" w:rsidRDefault="2B7EF889" w:rsidP="003E1168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B522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Characteristics of Volcanoes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: Pupils should know what a volcano is, including the components such as the magma chamber, vent, crater, and lava. They should understand the difference between an active, dormant, and extinct volcano.</w:t>
            </w:r>
          </w:p>
          <w:p w14:paraId="27D61D8C" w14:textId="63AE4FAB" w:rsidR="007567C0" w:rsidRPr="006C70E8" w:rsidRDefault="2B7EF889" w:rsidP="003E1168">
            <w:pPr>
              <w:pStyle w:val="ListParagraph"/>
              <w:numPr>
                <w:ilvl w:val="0"/>
                <w:numId w:val="1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B522E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Characteristics of Earthquakes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: Students should be able to describe how earthquakes occur, explaining the concept of tectonic plates, faults, and the release of energy through seismic waves.</w:t>
            </w:r>
          </w:p>
          <w:p w14:paraId="0530DEA2" w14:textId="7F130A33" w:rsidR="007567C0" w:rsidRPr="006C70E8" w:rsidRDefault="2B7EF889" w:rsidP="003E1168">
            <w:pPr>
              <w:pStyle w:val="ListParagraph"/>
              <w:numPr>
                <w:ilvl w:val="0"/>
                <w:numId w:val="16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Students should be able to identify regions globally that are prone to volcanoes, earthquakes</w:t>
            </w:r>
          </w:p>
          <w:p w14:paraId="6347DAA9" w14:textId="33795AE7" w:rsidR="007567C0" w:rsidRPr="006C70E8" w:rsidRDefault="2B7EF889" w:rsidP="003E1168">
            <w:pPr>
              <w:pStyle w:val="ListParagraph"/>
              <w:numPr>
                <w:ilvl w:val="0"/>
                <w:numId w:val="16"/>
              </w:num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should learn about the immediate and long-term effects of volcanoes, earthquakes</w:t>
            </w:r>
          </w:p>
          <w:p w14:paraId="600E52D1" w14:textId="79BD2543" w:rsidR="007567C0" w:rsidRPr="006C70E8" w:rsidRDefault="2F7ABB05" w:rsidP="003E1168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Pupils can identify the position and signif</w:t>
            </w:r>
            <w:r w:rsidR="1FF758A0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ic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ance of latitude, longitude, </w:t>
            </w:r>
            <w:r w:rsidR="202FC83C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equator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, no</w:t>
            </w:r>
            <w:r w:rsidR="5936DB53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rthern</w:t>
            </w:r>
            <w:r w:rsidR="2E68B053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5936DB53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and southern hemispheres and the Tropics of Cancer and Capricorn</w:t>
            </w:r>
          </w:p>
        </w:tc>
        <w:tc>
          <w:tcPr>
            <w:tcW w:w="1541" w:type="pct"/>
          </w:tcPr>
          <w:p w14:paraId="3FB812CA" w14:textId="7DF45ED2" w:rsidR="006B77F3" w:rsidRPr="006C70E8" w:rsidRDefault="7D43CB67" w:rsidP="37B522E1">
            <w:p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lastRenderedPageBreak/>
              <w:t>Viva Espana</w:t>
            </w:r>
            <w:r w:rsidR="31E6C4E6" w:rsidRPr="37B522E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/</w:t>
            </w:r>
            <w:r w:rsidR="31E6C4E6"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Why is Spain a popular destination?</w:t>
            </w:r>
          </w:p>
          <w:p w14:paraId="23247219" w14:textId="478CCC77" w:rsidR="006B77F3" w:rsidRPr="006C70E8" w:rsidRDefault="7F805529" w:rsidP="003E1168">
            <w:pPr>
              <w:numPr>
                <w:ilvl w:val="0"/>
                <w:numId w:val="15"/>
              </w:numPr>
              <w:shd w:val="clear" w:color="auto" w:fill="FFFFFF" w:themeFill="background1"/>
              <w:spacing w:after="7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Identify the UK and Spain on a world map, highlighting their location in Europe.</w:t>
            </w:r>
          </w:p>
          <w:p w14:paraId="4145CC75" w14:textId="252E7ACC" w:rsidR="006B77F3" w:rsidRPr="006C70E8" w:rsidRDefault="7F805529" w:rsidP="003E1168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Describe major physical features of both countries, such as mountain ranges, rivers, and coasts.</w:t>
            </w:r>
          </w:p>
          <w:p w14:paraId="47D6A743" w14:textId="36FE81A2" w:rsidR="006B77F3" w:rsidRPr="006C70E8" w:rsidRDefault="7F805529" w:rsidP="003E1168">
            <w:pPr>
              <w:numPr>
                <w:ilvl w:val="0"/>
                <w:numId w:val="15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Understand the difference between the climate of the UK and the climate of Spain.</w:t>
            </w:r>
          </w:p>
          <w:p w14:paraId="1D96B4C2" w14:textId="61FCDD7A" w:rsidR="006B77F3" w:rsidRPr="006C70E8" w:rsidRDefault="7F805529" w:rsidP="003E1168">
            <w:pPr>
              <w:numPr>
                <w:ilvl w:val="0"/>
                <w:numId w:val="15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Discuss major cities in both countries</w:t>
            </w:r>
          </w:p>
          <w:p w14:paraId="6060BD21" w14:textId="198E2D6B" w:rsidR="006B77F3" w:rsidRPr="006C70E8" w:rsidRDefault="7F805529" w:rsidP="003E1168">
            <w:pPr>
              <w:numPr>
                <w:ilvl w:val="0"/>
                <w:numId w:val="15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Identify key aspects of cultural heritage in the UK and Spain, including language, festivals, and national holidays.</w:t>
            </w:r>
          </w:p>
          <w:p w14:paraId="66B45CC6" w14:textId="5B6DCDBA" w:rsidR="006B77F3" w:rsidRPr="006C70E8" w:rsidRDefault="7F805529" w:rsidP="003E1168">
            <w:pPr>
              <w:numPr>
                <w:ilvl w:val="0"/>
                <w:numId w:val="15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Understand the role of tourism in the economies of both countries</w:t>
            </w:r>
          </w:p>
        </w:tc>
      </w:tr>
    </w:tbl>
    <w:p w14:paraId="4270A471" w14:textId="61DFAEE9" w:rsidR="008F47E3" w:rsidRDefault="008F47E3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pPr w:leftFromText="180" w:rightFromText="180" w:vertAnchor="text" w:horzAnchor="margin" w:tblpY="323"/>
        <w:tblW w:w="5000" w:type="pct"/>
        <w:tblLook w:val="04A0" w:firstRow="1" w:lastRow="0" w:firstColumn="1" w:lastColumn="0" w:noHBand="0" w:noVBand="1"/>
      </w:tblPr>
      <w:tblGrid>
        <w:gridCol w:w="510"/>
        <w:gridCol w:w="4781"/>
        <w:gridCol w:w="5366"/>
        <w:gridCol w:w="4732"/>
      </w:tblGrid>
      <w:tr w:rsidR="00346B44" w:rsidRPr="001F1A73" w14:paraId="099DEC70" w14:textId="77777777" w:rsidTr="29532B61">
        <w:trPr>
          <w:trHeight w:val="416"/>
        </w:trPr>
        <w:tc>
          <w:tcPr>
            <w:tcW w:w="5000" w:type="pct"/>
            <w:gridSpan w:val="4"/>
            <w:shd w:val="clear" w:color="auto" w:fill="6B948C"/>
          </w:tcPr>
          <w:p w14:paraId="001A3CDF" w14:textId="77777777" w:rsidR="00346B44" w:rsidRPr="00296262" w:rsidRDefault="00346B44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296262">
              <w:rPr>
                <w:rFonts w:ascii="Ebrima" w:hAnsi="Ebrima"/>
                <w:b/>
                <w:iCs/>
                <w:color w:val="FFFFFF" w:themeColor="background1"/>
              </w:rPr>
              <w:t>Year 4</w:t>
            </w:r>
          </w:p>
        </w:tc>
      </w:tr>
      <w:tr w:rsidR="00346B44" w:rsidRPr="001F1A73" w14:paraId="5DED9B2F" w14:textId="77777777" w:rsidTr="29532B61">
        <w:trPr>
          <w:trHeight w:val="278"/>
        </w:trPr>
        <w:tc>
          <w:tcPr>
            <w:tcW w:w="158" w:type="pct"/>
            <w:vMerge w:val="restart"/>
            <w:shd w:val="clear" w:color="auto" w:fill="6B948C"/>
            <w:textDirection w:val="btLr"/>
          </w:tcPr>
          <w:p w14:paraId="0A844BB9" w14:textId="77777777" w:rsidR="00346B44" w:rsidRPr="004876AA" w:rsidRDefault="00346B44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4876AA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1556" w:type="pct"/>
            <w:shd w:val="clear" w:color="auto" w:fill="6B948C"/>
          </w:tcPr>
          <w:p w14:paraId="1059C18E" w14:textId="0AC4F463" w:rsidR="00346B44" w:rsidRPr="00296262" w:rsidRDefault="00346B44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1746" w:type="pct"/>
            <w:shd w:val="clear" w:color="auto" w:fill="6B948C"/>
          </w:tcPr>
          <w:p w14:paraId="5E63287F" w14:textId="27232812" w:rsidR="00346B44" w:rsidRPr="00296262" w:rsidRDefault="00346B44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1541" w:type="pct"/>
            <w:shd w:val="clear" w:color="auto" w:fill="6B948C"/>
          </w:tcPr>
          <w:p w14:paraId="1D158720" w14:textId="07A3849D" w:rsidR="0055102E" w:rsidRPr="00296262" w:rsidRDefault="0055102E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346B44" w:rsidRPr="001F1A73" w14:paraId="0FE701B6" w14:textId="77777777" w:rsidTr="29532B61">
        <w:trPr>
          <w:trHeight w:val="2117"/>
        </w:trPr>
        <w:tc>
          <w:tcPr>
            <w:tcW w:w="158" w:type="pct"/>
            <w:vMerge/>
          </w:tcPr>
          <w:p w14:paraId="7F673BA1" w14:textId="77777777" w:rsidR="00346B44" w:rsidRPr="001F1A73" w:rsidRDefault="00346B44" w:rsidP="000618F7">
            <w:pPr>
              <w:rPr>
                <w:rFonts w:ascii="Gill Sans MT" w:hAnsi="Gill Sans MT"/>
              </w:rPr>
            </w:pPr>
          </w:p>
        </w:tc>
        <w:tc>
          <w:tcPr>
            <w:tcW w:w="1556" w:type="pct"/>
          </w:tcPr>
          <w:p w14:paraId="16508D90" w14:textId="70B2D804" w:rsidR="00346B44" w:rsidRPr="004876AA" w:rsidRDefault="3B84EBEF" w:rsidP="37B522E1">
            <w:pPr>
              <w:spacing w:line="259" w:lineRule="auto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Tomb Raiders</w:t>
            </w:r>
          </w:p>
          <w:p w14:paraId="4DC9AC7A" w14:textId="1D1DBDB9" w:rsidR="00346B44" w:rsidRPr="004876AA" w:rsidRDefault="00346B44" w:rsidP="37B522E1">
            <w:pPr>
              <w:spacing w:line="259" w:lineRule="auto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939F135" w14:textId="19628189" w:rsidR="00346B44" w:rsidRPr="004876AA" w:rsidRDefault="70B6428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Importance of Rivers to Humans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understand how humans use rivers for activities such as irrigation, transportation, and as a water supply, and discuss the importance of rivers to communities.</w:t>
            </w:r>
          </w:p>
          <w:p w14:paraId="3DFE7B9F" w14:textId="5DB9A688" w:rsidR="00346B44" w:rsidRPr="004876AA" w:rsidRDefault="70B6428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Pupils can identify the Nile on a map</w:t>
            </w:r>
          </w:p>
          <w:p w14:paraId="20075687" w14:textId="54E759BF" w:rsidR="00346B44" w:rsidRPr="004876AA" w:rsidRDefault="1AF694F1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lastRenderedPageBreak/>
              <w:t>Pupils can identify how land use has changed over time</w:t>
            </w:r>
          </w:p>
          <w:p w14:paraId="110A9B6C" w14:textId="7738F172" w:rsidR="00346B44" w:rsidRPr="004876AA" w:rsidRDefault="00346B44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0698D282" w14:textId="75B57A9E" w:rsidR="00346B44" w:rsidRPr="004876AA" w:rsidRDefault="00346B44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18C33305" w14:textId="29701600" w:rsidR="00346B44" w:rsidRPr="004876AA" w:rsidRDefault="25FF01A6" w:rsidP="37B522E1">
            <w:pPr>
              <w:rPr>
                <w:rFonts w:ascii="Ebrima" w:hAnsi="Ebrima"/>
                <w:sz w:val="20"/>
                <w:szCs w:val="20"/>
              </w:rPr>
            </w:pPr>
            <w:r w:rsidRPr="29532B61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NHP/WBP</w:t>
            </w:r>
            <w:r w:rsidR="7FF2EA11" w:rsidRPr="29532B61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 Why are rivers important to human</w:t>
            </w:r>
            <w:r w:rsidR="7FF2EA11" w:rsidRPr="29532B61">
              <w:rPr>
                <w:rFonts w:ascii="Ebrima" w:hAnsi="Ebrima"/>
                <w:b/>
                <w:bCs/>
                <w:sz w:val="20"/>
                <w:szCs w:val="20"/>
              </w:rPr>
              <w:t>s</w:t>
            </w:r>
            <w:r w:rsidR="2ABD3A49" w:rsidRPr="29532B61">
              <w:rPr>
                <w:rFonts w:ascii="Ebrima" w:hAnsi="Ebrima"/>
                <w:b/>
                <w:bCs/>
                <w:sz w:val="20"/>
                <w:szCs w:val="20"/>
              </w:rPr>
              <w:t>?</w:t>
            </w:r>
          </w:p>
          <w:p w14:paraId="259CF642" w14:textId="443CD650" w:rsidR="00346B44" w:rsidRPr="004876AA" w:rsidRDefault="00346B44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059FEB6B" w14:textId="6364ED59" w:rsidR="00346B44" w:rsidRPr="004876AA" w:rsidRDefault="3877F3B3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Define a River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able to explain what a river is and understand the basic parts of a river including the source, course (upper, middle, lower), and mouth.</w:t>
            </w:r>
          </w:p>
          <w:p w14:paraId="0E2AC789" w14:textId="1594CC99" w:rsidR="00346B44" w:rsidRPr="004876AA" w:rsidRDefault="3877F3B3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Identify Features of a River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be able to correctly identify and describe key river features such as tributaries, meanders, oxbow lakes, deltas, and floodplains.</w:t>
            </w:r>
          </w:p>
          <w:p w14:paraId="41D4E5ED" w14:textId="74F0DD1B" w:rsidR="00346B44" w:rsidRPr="004876AA" w:rsidRDefault="3877F3B3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Understand the Water Cycle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Year 4 pupils are expected to describe the stages of the water cycle, including evaporation, condensation, precipitation, and collection, particularly focusing on how it relates to river formation.</w:t>
            </w:r>
          </w:p>
          <w:p w14:paraId="486D12ED" w14:textId="4ACD437C" w:rsidR="00346B44" w:rsidRPr="004876AA" w:rsidRDefault="3877F3B3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lastRenderedPageBreak/>
              <w:t>Explain River Processes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able to discuss processes such as erosion, transportation, and deposition in the context of how rivers shape the landscape.</w:t>
            </w:r>
          </w:p>
          <w:p w14:paraId="27FD2D4B" w14:textId="4476A722" w:rsidR="00346B44" w:rsidRPr="004876AA" w:rsidRDefault="3877F3B3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Importance of Rivers to Humans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understand how humans use rivers for activities such as irrigation, transportation, and as a water supply, and discuss the importance of rivers to communities.</w:t>
            </w:r>
          </w:p>
          <w:p w14:paraId="20D23687" w14:textId="275D586E" w:rsidR="00346B44" w:rsidRPr="004876AA" w:rsidRDefault="3877F3B3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Impact of Humans on Rivers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are expected to identify and discuss the impact of human activity on rivers, including pollution and river management strategies like damming and rerouting.</w:t>
            </w:r>
          </w:p>
          <w:p w14:paraId="6ED223CD" w14:textId="355F9168" w:rsidR="00346B44" w:rsidRPr="004876AA" w:rsidRDefault="5008B519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Recognise Major World Rivers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 xml:space="preserve">: By the end of Year 4, pupils should be able to recognise and name major world rivers 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lastRenderedPageBreak/>
              <w:t>such as the Nile, Amazon, and Yangtze, and locate them on a world map.</w:t>
            </w:r>
          </w:p>
          <w:p w14:paraId="006E6B3F" w14:textId="170F4C5B" w:rsidR="00346B44" w:rsidRPr="004876AA" w:rsidRDefault="5008B519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Awareness of Environmental Issues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aware of environmental concerns associated with rivers, including pollution and the effects of climate change on river ecosystems.</w:t>
            </w:r>
          </w:p>
          <w:p w14:paraId="2A064C76" w14:textId="74547FC2" w:rsidR="00346B44" w:rsidRPr="004876AA" w:rsidRDefault="5008B519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Discuss Conservation Efforts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be able to discuss simple conservation strategies that can help protect and preserve river environments.</w:t>
            </w:r>
          </w:p>
          <w:p w14:paraId="11217BAA" w14:textId="13D366BE" w:rsidR="00346B44" w:rsidRPr="004876AA" w:rsidRDefault="00346B44" w:rsidP="37B522E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746" w:type="pct"/>
          </w:tcPr>
          <w:p w14:paraId="1FB95213" w14:textId="53BDED8D" w:rsidR="00346B44" w:rsidRPr="004876AA" w:rsidRDefault="3B84EBEF" w:rsidP="37B522E1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Healthy Humans</w:t>
            </w:r>
          </w:p>
          <w:p w14:paraId="48113D58" w14:textId="620AF96C" w:rsidR="00346B44" w:rsidRPr="004876AA" w:rsidRDefault="410984D6" w:rsidP="37B522E1">
            <w:pPr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t>Disciplinary knowledge</w:t>
            </w:r>
          </w:p>
          <w:p w14:paraId="2F20C99B" w14:textId="247CB72A" w:rsidR="00346B44" w:rsidRPr="004876AA" w:rsidRDefault="64A3E6D7" w:rsidP="37B522E1">
            <w:pPr>
              <w:rPr>
                <w:rFonts w:ascii="Ebrima" w:hAnsi="Ebrima"/>
                <w:sz w:val="20"/>
                <w:szCs w:val="20"/>
              </w:rPr>
            </w:pPr>
            <w:r w:rsidRPr="29532B61">
              <w:rPr>
                <w:rFonts w:ascii="Ebrima" w:hAnsi="Ebrima"/>
                <w:sz w:val="20"/>
                <w:szCs w:val="20"/>
              </w:rPr>
              <w:t>Children can identify routes to the UK using different transportation methods from Europe, North and South America</w:t>
            </w:r>
          </w:p>
          <w:p w14:paraId="13B3CFBB" w14:textId="1C534B7C" w:rsidR="29532B61" w:rsidRDefault="29532B61" w:rsidP="29532B61">
            <w:pPr>
              <w:rPr>
                <w:rFonts w:ascii="Ebrima" w:hAnsi="Ebrima"/>
                <w:sz w:val="20"/>
                <w:szCs w:val="20"/>
              </w:rPr>
            </w:pPr>
          </w:p>
          <w:p w14:paraId="5931FFB6" w14:textId="2A44395E" w:rsidR="04F8AC01" w:rsidRDefault="04F8AC01" w:rsidP="29532B61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29532B61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NHP WBP Should the Earth’s resources be shared equally?</w:t>
            </w:r>
          </w:p>
          <w:p w14:paraId="2FA80437" w14:textId="039CB754" w:rsidR="29532B61" w:rsidRDefault="29532B61" w:rsidP="29532B61">
            <w:pPr>
              <w:rPr>
                <w:rFonts w:ascii="Ebrima" w:hAnsi="Ebrima"/>
                <w:sz w:val="20"/>
                <w:szCs w:val="20"/>
              </w:rPr>
            </w:pPr>
          </w:p>
          <w:p w14:paraId="44A436E5" w14:textId="78BD5B3B" w:rsidR="00346B44" w:rsidRPr="004876AA" w:rsidRDefault="66208DF6" w:rsidP="37B522E1">
            <w:pPr>
              <w:spacing w:after="120"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Recognise the significance of the environment in human life and discuss the importance of sustainable management of the Earth's resources.</w:t>
            </w:r>
          </w:p>
          <w:p w14:paraId="7C161421" w14:textId="16542E5D" w:rsidR="00346B44" w:rsidRPr="004876AA" w:rsidRDefault="00346B44" w:rsidP="37B522E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541" w:type="pct"/>
          </w:tcPr>
          <w:p w14:paraId="7E1AEAAE" w14:textId="39A8354F" w:rsidR="00E00729" w:rsidRPr="004876AA" w:rsidRDefault="43F65970" w:rsidP="37B522E1">
            <w:pPr>
              <w:spacing w:after="75" w:line="259" w:lineRule="auto"/>
            </w:pPr>
            <w:r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Invasion, Invasion, Invasion </w:t>
            </w:r>
            <w:r w:rsidRPr="29532B61">
              <w:rPr>
                <w:rFonts w:ascii="Ebrima" w:eastAsia="Ebrima" w:hAnsi="Ebrima" w:cs="Ebrima"/>
                <w:sz w:val="20"/>
                <w:szCs w:val="20"/>
              </w:rPr>
              <w:t xml:space="preserve"> </w:t>
            </w:r>
          </w:p>
          <w:p w14:paraId="7D483AB0" w14:textId="62A97940" w:rsidR="29532B61" w:rsidRDefault="29532B61" w:rsidP="29532B61">
            <w:pPr>
              <w:spacing w:after="75" w:line="259" w:lineRule="auto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34CC74DD" w14:textId="43E55506" w:rsidR="477B8CF8" w:rsidRDefault="477B8CF8" w:rsidP="29532B61">
            <w:pPr>
              <w:spacing w:after="75" w:line="259" w:lineRule="auto"/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</w:pPr>
            <w:r w:rsidRPr="29532B61">
              <w:rPr>
                <w:rFonts w:ascii="Ebrima" w:eastAsia="Ebrima" w:hAnsi="Ebrima" w:cs="Ebrima"/>
                <w:b/>
                <w:bCs/>
                <w:sz w:val="20"/>
                <w:szCs w:val="20"/>
                <w:u w:val="single"/>
              </w:rPr>
              <w:t>NHP/WBP Were the Vikings vicious?</w:t>
            </w:r>
          </w:p>
          <w:p w14:paraId="04539190" w14:textId="7E163976" w:rsidR="00E00729" w:rsidRPr="004876AA" w:rsidRDefault="4573008F" w:rsidP="37B522E1">
            <w:p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Students should be able to define what a settlement is and describe different types, such as villages, towns, and cities, noting specific characteristics that differentiate them.</w:t>
            </w:r>
          </w:p>
          <w:p w14:paraId="72835C8B" w14:textId="6ADC9508" w:rsidR="00E00729" w:rsidRPr="004876AA" w:rsidRDefault="4573008F" w:rsidP="37B522E1">
            <w:pPr>
              <w:shd w:val="clear" w:color="auto" w:fill="FFFFFF" w:themeFill="background1"/>
              <w:spacing w:after="75"/>
              <w:rPr>
                <w:rFonts w:ascii="Poppins" w:eastAsia="Poppins" w:hAnsi="Poppins" w:cs="Poppins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 xml:space="preserve">Pupils should understand how settlements have developed over time, discussing factors such as 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lastRenderedPageBreak/>
              <w:t>available resources, geographical location, and historical events.</w:t>
            </w:r>
          </w:p>
          <w:p w14:paraId="001DBCF7" w14:textId="03830F21" w:rsidR="00E00729" w:rsidRPr="004876AA" w:rsidRDefault="4573008F" w:rsidP="37B522E1">
            <w:pPr>
              <w:shd w:val="clear" w:color="auto" w:fill="FFFFFF" w:themeFill="background1"/>
              <w:spacing w:after="75"/>
              <w:rPr>
                <w:rFonts w:ascii="Poppins" w:eastAsia="Poppins" w:hAnsi="Poppins" w:cs="Poppins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Students should recognise how and why certain factors, local resources, and economic opportunities, influence the growth and function of settlements.</w:t>
            </w:r>
          </w:p>
        </w:tc>
      </w:tr>
    </w:tbl>
    <w:p w14:paraId="0C9A1979" w14:textId="77777777" w:rsidR="00A042BA" w:rsidRPr="001F1A73" w:rsidRDefault="00A042BA" w:rsidP="000618F7">
      <w:pPr>
        <w:spacing w:line="240" w:lineRule="auto"/>
        <w:rPr>
          <w:rFonts w:ascii="Gill Sans MT" w:hAnsi="Gill Sans MT"/>
        </w:rPr>
      </w:pPr>
    </w:p>
    <w:p w14:paraId="0ECFE50B" w14:textId="695B8FAA" w:rsidR="00A042BA" w:rsidRDefault="00A042BA" w:rsidP="000618F7">
      <w:pPr>
        <w:spacing w:line="240" w:lineRule="auto"/>
        <w:rPr>
          <w:rFonts w:ascii="Gill Sans MT" w:hAnsi="Gill Sans MT"/>
        </w:rPr>
      </w:pPr>
    </w:p>
    <w:p w14:paraId="78A3494B" w14:textId="2B3FA89A" w:rsidR="000618F7" w:rsidRDefault="000618F7" w:rsidP="000618F7">
      <w:pPr>
        <w:spacing w:line="240" w:lineRule="auto"/>
        <w:rPr>
          <w:rFonts w:ascii="Gill Sans MT" w:hAnsi="Gill Sans MT"/>
        </w:rPr>
      </w:pPr>
    </w:p>
    <w:p w14:paraId="7E9AB809" w14:textId="77777777" w:rsidR="00ED2782" w:rsidRDefault="00ED2782" w:rsidP="000618F7">
      <w:pPr>
        <w:spacing w:line="240" w:lineRule="auto"/>
        <w:rPr>
          <w:rFonts w:ascii="Gill Sans MT" w:hAnsi="Gill Sans MT"/>
        </w:rPr>
      </w:pPr>
    </w:p>
    <w:p w14:paraId="5AE56AC0" w14:textId="77777777" w:rsidR="0049780B" w:rsidRDefault="0049780B" w:rsidP="000618F7">
      <w:pPr>
        <w:spacing w:line="240" w:lineRule="auto"/>
        <w:rPr>
          <w:rFonts w:ascii="Gill Sans MT" w:hAnsi="Gill Sans MT"/>
        </w:rPr>
      </w:pPr>
    </w:p>
    <w:p w14:paraId="3D806E7C" w14:textId="77777777" w:rsidR="00B3360D" w:rsidRDefault="00B3360D" w:rsidP="000618F7">
      <w:pPr>
        <w:spacing w:line="240" w:lineRule="auto"/>
        <w:rPr>
          <w:rFonts w:ascii="Gill Sans MT" w:hAnsi="Gill Sans MT"/>
        </w:rPr>
      </w:pPr>
    </w:p>
    <w:p w14:paraId="4F7C3A71" w14:textId="77777777" w:rsidR="0049780B" w:rsidRPr="001F1A73" w:rsidRDefault="0049780B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2"/>
        <w:gridCol w:w="4734"/>
        <w:gridCol w:w="5352"/>
        <w:gridCol w:w="4721"/>
      </w:tblGrid>
      <w:tr w:rsidR="00BE4800" w:rsidRPr="001F1A73" w14:paraId="5E3174A0" w14:textId="77777777" w:rsidTr="29532B61">
        <w:trPr>
          <w:trHeight w:val="630"/>
        </w:trPr>
        <w:tc>
          <w:tcPr>
            <w:tcW w:w="5000" w:type="pct"/>
            <w:gridSpan w:val="4"/>
            <w:shd w:val="clear" w:color="auto" w:fill="6B948C"/>
          </w:tcPr>
          <w:p w14:paraId="7EC81DF0" w14:textId="77777777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4876AA">
              <w:rPr>
                <w:rFonts w:ascii="Ebrima" w:hAnsi="Ebrima"/>
                <w:b/>
                <w:iCs/>
                <w:color w:val="FFFFFF" w:themeColor="background1"/>
              </w:rPr>
              <w:lastRenderedPageBreak/>
              <w:t>Year 5</w:t>
            </w:r>
          </w:p>
        </w:tc>
      </w:tr>
      <w:tr w:rsidR="00BE4800" w:rsidRPr="001F1A73" w14:paraId="39FEC7E2" w14:textId="77777777" w:rsidTr="29532B61">
        <w:trPr>
          <w:trHeight w:val="278"/>
        </w:trPr>
        <w:tc>
          <w:tcPr>
            <w:tcW w:w="189" w:type="pct"/>
            <w:vMerge w:val="restart"/>
            <w:shd w:val="clear" w:color="auto" w:fill="6B948C"/>
            <w:textDirection w:val="btLr"/>
          </w:tcPr>
          <w:p w14:paraId="2A540275" w14:textId="77777777" w:rsidR="00BE4800" w:rsidRPr="004876AA" w:rsidRDefault="00BE4800" w:rsidP="000618F7">
            <w:pPr>
              <w:ind w:left="113" w:right="113"/>
              <w:jc w:val="center"/>
              <w:rPr>
                <w:rFonts w:ascii="Ebrima" w:hAnsi="Ebrima"/>
                <w:b/>
              </w:rPr>
            </w:pPr>
            <w:r w:rsidRPr="004876AA">
              <w:rPr>
                <w:rFonts w:ascii="Ebrima" w:hAnsi="Ebrima"/>
                <w:b/>
                <w:color w:val="FFFFFF" w:themeColor="background1"/>
              </w:rPr>
              <w:t>Substantive Knowledge</w:t>
            </w:r>
          </w:p>
        </w:tc>
        <w:tc>
          <w:tcPr>
            <w:tcW w:w="1538" w:type="pct"/>
            <w:shd w:val="clear" w:color="auto" w:fill="6B948C"/>
          </w:tcPr>
          <w:p w14:paraId="73EEFE4B" w14:textId="492655A0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1739" w:type="pct"/>
            <w:shd w:val="clear" w:color="auto" w:fill="6B948C"/>
          </w:tcPr>
          <w:p w14:paraId="329E8180" w14:textId="7CC5BE66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1534" w:type="pct"/>
            <w:shd w:val="clear" w:color="auto" w:fill="6B948C"/>
          </w:tcPr>
          <w:p w14:paraId="05DAE7E4" w14:textId="5B9BA2E9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BE4800" w:rsidRPr="001F1A73" w14:paraId="2A74F0F7" w14:textId="77777777" w:rsidTr="29532B61">
        <w:trPr>
          <w:trHeight w:val="2266"/>
        </w:trPr>
        <w:tc>
          <w:tcPr>
            <w:tcW w:w="189" w:type="pct"/>
            <w:vMerge/>
          </w:tcPr>
          <w:p w14:paraId="7E46E976" w14:textId="77777777" w:rsidR="00BE4800" w:rsidRPr="004876AA" w:rsidRDefault="00BE4800" w:rsidP="000618F7">
            <w:pPr>
              <w:rPr>
                <w:rFonts w:ascii="Ebrima" w:hAnsi="Ebrima"/>
                <w:bCs/>
              </w:rPr>
            </w:pPr>
          </w:p>
        </w:tc>
        <w:tc>
          <w:tcPr>
            <w:tcW w:w="1538" w:type="pct"/>
          </w:tcPr>
          <w:p w14:paraId="185A0FFB" w14:textId="5606C6FD" w:rsidR="00E52A52" w:rsidRPr="004876AA" w:rsidRDefault="198C633B" w:rsidP="37B522E1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Into the Unknown</w:t>
            </w:r>
            <w:r w:rsidR="78DB5175"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/</w:t>
            </w:r>
            <w:r w:rsidR="78DB5175"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t xml:space="preserve"> Why</w:t>
            </w:r>
            <w:r w:rsidR="79CDEF57"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70F44C13"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t>are the Poles</w:t>
            </w:r>
            <w:r w:rsidR="78DB5175"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t xml:space="preserve"> unique?</w:t>
            </w:r>
          </w:p>
          <w:p w14:paraId="77627A41" w14:textId="4A064367" w:rsidR="00E52A52" w:rsidRPr="004876AA" w:rsidRDefault="76D6B055" w:rsidP="37B522E1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 xml:space="preserve">Students should be able to locate </w:t>
            </w:r>
            <w:r w:rsidR="4E0777AA"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 xml:space="preserve">the Poles 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and describe its position relative to the other continents and the surrounding oceans.</w:t>
            </w:r>
          </w:p>
          <w:p w14:paraId="02737C01" w14:textId="7AE81B18" w:rsidR="00E52A52" w:rsidRPr="004876AA" w:rsidRDefault="5A918E93" w:rsidP="37B522E1">
            <w:pPr>
              <w:spacing w:line="259" w:lineRule="auto"/>
              <w:rPr>
                <w:rFonts w:ascii="Poppins" w:eastAsia="Poppins" w:hAnsi="Poppins" w:cs="Poppins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Pupils should understand the characteristics of their climate, identifying it as the coldest, windiest, and driest continent.</w:t>
            </w:r>
          </w:p>
          <w:p w14:paraId="2309A90E" w14:textId="41DC4256" w:rsidR="00E52A52" w:rsidRPr="004876AA" w:rsidRDefault="3BE22BEB" w:rsidP="37B522E1">
            <w:pPr>
              <w:spacing w:line="259" w:lineRule="auto"/>
              <w:rPr>
                <w:rFonts w:ascii="Poppins" w:eastAsia="Poppins" w:hAnsi="Poppins" w:cs="Poppins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Students should understand the composition and scale of the Poles</w:t>
            </w:r>
          </w:p>
          <w:p w14:paraId="7389087A" w14:textId="54BF4287" w:rsidR="00E52A52" w:rsidRPr="004876AA" w:rsidRDefault="3BE22BEB" w:rsidP="37B522E1">
            <w:pPr>
              <w:spacing w:line="259" w:lineRule="auto"/>
              <w:rPr>
                <w:rFonts w:ascii="Poppins" w:eastAsia="Poppins" w:hAnsi="Poppins" w:cs="Poppins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Learners need to describe the key physical features of the Poles</w:t>
            </w:r>
          </w:p>
          <w:p w14:paraId="2ED62EC2" w14:textId="397C5FBC" w:rsidR="00E52A52" w:rsidRPr="004876AA" w:rsidRDefault="3BE22BEB" w:rsidP="37B522E1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Historical Explorations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Learners should know about the historical context of Antarctica exploration, focusing on significant explorers like Roald Amundsen and Ernest Shackleton.</w:t>
            </w:r>
          </w:p>
          <w:p w14:paraId="2E0AF2F5" w14:textId="2F7E527D" w:rsidR="00E52A52" w:rsidRPr="004876AA" w:rsidRDefault="3BE22BEB" w:rsidP="37B522E1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lastRenderedPageBreak/>
              <w:t>Research Stations and Human Activity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need to be aware of the purpose and impact of human activities in Antarctica, particularly the research conducted at various international stations.</w:t>
            </w:r>
          </w:p>
          <w:p w14:paraId="7E4BBADC" w14:textId="0BE64F23" w:rsidR="00E52A52" w:rsidRPr="004876AA" w:rsidRDefault="00E52A52" w:rsidP="37B522E1">
            <w:pPr>
              <w:spacing w:line="259" w:lineRule="auto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</w:p>
          <w:p w14:paraId="39F6A13F" w14:textId="2D75DDDC" w:rsidR="00E52A52" w:rsidRPr="004876AA" w:rsidRDefault="00E52A52" w:rsidP="37B522E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739" w:type="pct"/>
          </w:tcPr>
          <w:p w14:paraId="1B66DFC3" w14:textId="5A600FCE" w:rsidR="001A4191" w:rsidRPr="004876AA" w:rsidRDefault="198C633B" w:rsidP="37B522E1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Old Father Thames</w:t>
            </w:r>
          </w:p>
          <w:p w14:paraId="24B83442" w14:textId="6364ED59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Define a River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able to explain what a river is and understand the basic parts of a river including the source, course (upper, middle, lower), and mouth.</w:t>
            </w:r>
          </w:p>
          <w:p w14:paraId="7C9DAEBD" w14:textId="1594CC99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Identify Features of a River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be able to correctly identify and describe key river features such as tributaries, meanders, oxbow lakes, deltas, and floodplains.</w:t>
            </w:r>
          </w:p>
          <w:p w14:paraId="3EF2431B" w14:textId="74F0DD1B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Understand the Water Cycle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Year 4 pupils are expected to describe the stages of the water cycle, including evaporation, condensation, precipitation, and collection, particularly focusing on how it relates to river formation.</w:t>
            </w:r>
          </w:p>
          <w:p w14:paraId="7436FD8B" w14:textId="4ACD437C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Explain River Processes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able to discuss processes such as erosion, transportation, and deposition in the context of how rivers shape the landscape.</w:t>
            </w:r>
          </w:p>
          <w:p w14:paraId="12BF8867" w14:textId="4476A722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lastRenderedPageBreak/>
              <w:t>Importance of Rivers to Humans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understand how humans use rivers for activities such as irrigation, transportation, and as a water supply, and discuss the importance of rivers to communities.</w:t>
            </w:r>
          </w:p>
          <w:p w14:paraId="46AAFCDA" w14:textId="275D586E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Impact of Humans on Rivers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are expected to identify and discuss the impact of human activity on rivers, including pollution and river management strategies like damming and rerouting.</w:t>
            </w:r>
          </w:p>
          <w:p w14:paraId="07823692" w14:textId="355F9168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Recognise Major World Rivers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By the end of Year 4, pupils should be able to recognise and name major world rivers such as the Nile, Amazon, and Yangtze, and locate them on a world map.</w:t>
            </w:r>
          </w:p>
          <w:p w14:paraId="5ABEE5E3" w14:textId="170F4C5B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Awareness of Environmental Issues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aware of environmental concerns associated with rivers, including pollution and the effects of climate change on river ecosystems.</w:t>
            </w:r>
          </w:p>
          <w:p w14:paraId="21F0814F" w14:textId="74547FC2" w:rsidR="001A4191" w:rsidRPr="004876AA" w:rsidRDefault="198C633B" w:rsidP="37B522E1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lastRenderedPageBreak/>
              <w:t>Discuss Conservation Efforts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be able to discuss simple conservation strategies that can help protect and preserve river environments.</w:t>
            </w:r>
          </w:p>
          <w:p w14:paraId="09ABD4FE" w14:textId="2CCBFF3D" w:rsidR="001A4191" w:rsidRPr="004876AA" w:rsidRDefault="001A4191" w:rsidP="37B522E1">
            <w:pPr>
              <w:rPr>
                <w:rFonts w:ascii="Ebrima" w:hAnsi="Ebrima"/>
                <w:sz w:val="20"/>
                <w:szCs w:val="20"/>
              </w:rPr>
            </w:pPr>
          </w:p>
          <w:p w14:paraId="2A2B1170" w14:textId="4D120183" w:rsidR="29532B61" w:rsidRDefault="29532B61" w:rsidP="29532B61">
            <w:pPr>
              <w:rPr>
                <w:rFonts w:ascii="Ebrima" w:hAnsi="Ebrima"/>
                <w:sz w:val="20"/>
                <w:szCs w:val="20"/>
              </w:rPr>
            </w:pPr>
          </w:p>
          <w:p w14:paraId="19A9C97B" w14:textId="1EBA372F" w:rsidR="2348CC09" w:rsidRDefault="2348CC09" w:rsidP="29532B61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29532B61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WBP/NHP Why does the Earth need rainforests?</w:t>
            </w:r>
          </w:p>
          <w:p w14:paraId="035478B9" w14:textId="0C703EDF" w:rsidR="001A4191" w:rsidRPr="004876AA" w:rsidRDefault="198C633B" w:rsidP="37B522E1">
            <w:pPr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t>Rainforest</w:t>
            </w:r>
          </w:p>
          <w:p w14:paraId="1CF909D3" w14:textId="3E0EF05C" w:rsidR="001A4191" w:rsidRPr="004876AA" w:rsidRDefault="4CE5FD4E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Define Rainforests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able to clearly define what a rainforest is, including the different types (tropical and temperate), and describe their key features.</w:t>
            </w:r>
          </w:p>
          <w:p w14:paraId="7D0B463E" w14:textId="5E2F33AE" w:rsidR="001A4191" w:rsidRPr="004876AA" w:rsidRDefault="4CE5FD4E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Location of Rainforests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know where major rainforests are located around the world, including the Amazon, Congo, and Southeast Asian rainforests, and be able to identify them on a map.</w:t>
            </w:r>
          </w:p>
          <w:p w14:paraId="25A32314" w14:textId="4CE1BAA7" w:rsidR="001A4191" w:rsidRPr="004876AA" w:rsidRDefault="4CE5FD4E" w:rsidP="37B522E1">
            <w:pPr>
              <w:pStyle w:val="Heading2"/>
              <w:spacing w:before="299" w:after="299"/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19"/>
                <w:szCs w:val="19"/>
              </w:rPr>
              <w:t>Climate and Biodiversity</w:t>
            </w:r>
          </w:p>
          <w:p w14:paraId="03D8BCCB" w14:textId="0EA06B3D" w:rsidR="001A4191" w:rsidRPr="004876AA" w:rsidRDefault="4CE5FD4E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Climate Characteristics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Learn the specific climatic conditions of rainforests, such as high rainfall and year-round warm temperatures.</w:t>
            </w:r>
          </w:p>
          <w:p w14:paraId="1ED3B53A" w14:textId="73540ACC" w:rsidR="001A4191" w:rsidRPr="004876AA" w:rsidRDefault="4CE5FD4E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lastRenderedPageBreak/>
              <w:t>Flora and Fauna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able to list common plants and animals found in rainforests and understand their adaptations to the rainforest environment.</w:t>
            </w:r>
          </w:p>
          <w:p w14:paraId="386736D2" w14:textId="3E209765" w:rsidR="001A4191" w:rsidRPr="004876AA" w:rsidRDefault="4CE5FD4E" w:rsidP="37B522E1">
            <w:pPr>
              <w:pStyle w:val="Heading2"/>
              <w:spacing w:before="299" w:after="299"/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19"/>
                <w:szCs w:val="19"/>
              </w:rPr>
              <w:t>Human Impact and Conservation</w:t>
            </w:r>
          </w:p>
          <w:p w14:paraId="15AE8A4B" w14:textId="5B3DC798" w:rsidR="001A4191" w:rsidRPr="004876AA" w:rsidRDefault="4CE5FD4E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Threats to Rainforests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Understand human activities that threaten rainforests, like deforestation, and their impacts on biodiversity and the environment.</w:t>
            </w:r>
          </w:p>
          <w:p w14:paraId="041D2642" w14:textId="2F84CB75" w:rsidR="001A4191" w:rsidRPr="004876AA" w:rsidRDefault="4CE5FD4E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Conservation Efforts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Learn about global and local conservation efforts and strategies to protect rainforests.</w:t>
            </w:r>
          </w:p>
          <w:p w14:paraId="2C773024" w14:textId="24E301E5" w:rsidR="001A4191" w:rsidRPr="004876AA" w:rsidRDefault="4CE5FD4E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Resources from Rainforests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Discuss the various resources obtained from rainforests (like timber and medicinal plants) and their importance to the global economy.</w:t>
            </w:r>
          </w:p>
          <w:p w14:paraId="68FADD67" w14:textId="2572FD4A" w:rsidR="001A4191" w:rsidRPr="004876AA" w:rsidRDefault="4CE5FD4E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Indigenous Communities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 xml:space="preserve">: Understand the role and significance of indigenous peoples living in rainforests, their cultures, 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lastRenderedPageBreak/>
              <w:t>and how they are impacted by environmental changes.</w:t>
            </w:r>
          </w:p>
          <w:p w14:paraId="2A50E8D4" w14:textId="0769EF16" w:rsidR="001A4191" w:rsidRPr="004876AA" w:rsidRDefault="001A4191" w:rsidP="37B522E1">
            <w:pPr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</w:pPr>
          </w:p>
        </w:tc>
        <w:tc>
          <w:tcPr>
            <w:tcW w:w="1534" w:type="pct"/>
          </w:tcPr>
          <w:p w14:paraId="48C883F1" w14:textId="1B963F03" w:rsidR="00230C37" w:rsidRPr="004876AA" w:rsidRDefault="198C633B" w:rsidP="37B522E1">
            <w:pPr>
              <w:spacing w:after="75"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I’m A Survivor</w:t>
            </w:r>
          </w:p>
          <w:p w14:paraId="336CCA1D" w14:textId="5D930DFF" w:rsidR="00230C37" w:rsidRPr="004876AA" w:rsidRDefault="7ACC7982" w:rsidP="37B522E1">
            <w:pPr>
              <w:spacing w:after="75"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Students must know what biomes are and be able to identify the global distribution of major biomes such as tundra, forests, grasslands, deserts, and rainforests.</w:t>
            </w:r>
          </w:p>
          <w:p w14:paraId="13D93157" w14:textId="187315DC" w:rsidR="00230C37" w:rsidRPr="004876AA" w:rsidRDefault="7ACC7982" w:rsidP="37B522E1">
            <w:pPr>
              <w:spacing w:after="75" w:line="259" w:lineRule="auto"/>
              <w:rPr>
                <w:rFonts w:ascii="Poppins" w:eastAsia="Poppins" w:hAnsi="Poppins" w:cs="Poppins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Learners should be able to describe the physical characteristics (climate, soil type, flora and fauna) that are typical of these biomes.</w:t>
            </w:r>
          </w:p>
          <w:p w14:paraId="3AAC0EDE" w14:textId="5E2F33AE" w:rsidR="00230C37" w:rsidRPr="004876AA" w:rsidRDefault="7ACC7982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Location of Rainforests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know where major rainforests are located around the world, including the Amazon, Congo, and Southeast Asian rainforests, and be able to identify them on a map.</w:t>
            </w:r>
          </w:p>
          <w:p w14:paraId="1B0E9171" w14:textId="52835C06" w:rsidR="00230C37" w:rsidRPr="004876AA" w:rsidRDefault="7ACC7982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Threats to Rainforests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 xml:space="preserve">: Understand human activities that threaten rainforests, like deforestation, and their 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lastRenderedPageBreak/>
              <w:t>impacts on biodiversity and the environment.</w:t>
            </w:r>
          </w:p>
          <w:p w14:paraId="1B9AFF67" w14:textId="259CD97F" w:rsidR="00230C37" w:rsidRPr="004876AA" w:rsidRDefault="7ACC7982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Indigenous Communities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Understand the role and significance of indigenous peoples living in rainforests, their cultures, and how they are impacted by environmental changes.</w:t>
            </w:r>
          </w:p>
          <w:p w14:paraId="545A8A68" w14:textId="527C4662" w:rsidR="00230C37" w:rsidRPr="004876AA" w:rsidRDefault="00230C37" w:rsidP="37B522E1">
            <w:p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</w:p>
          <w:p w14:paraId="2DAC6F43" w14:textId="4CDC9DEF" w:rsidR="00230C37" w:rsidRPr="004876AA" w:rsidRDefault="0EE43948" w:rsidP="29532B61">
            <w:pPr>
              <w:spacing w:after="75" w:line="259" w:lineRule="auto"/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  <w:u w:val="single"/>
              </w:rPr>
            </w:pPr>
            <w:r w:rsidRPr="29532B6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  <w:u w:val="single"/>
              </w:rPr>
              <w:t>NHP/WBP How can we help the next generation?</w:t>
            </w:r>
          </w:p>
          <w:p w14:paraId="2412197E" w14:textId="196F97ED" w:rsidR="00230C37" w:rsidRPr="004876AA" w:rsidRDefault="00230C37" w:rsidP="37B522E1">
            <w:pPr>
              <w:spacing w:after="75" w:line="259" w:lineRule="auto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</w:p>
          <w:p w14:paraId="11426254" w14:textId="678FB00D" w:rsidR="00230C37" w:rsidRPr="004876AA" w:rsidRDefault="198C633B" w:rsidP="37B522E1">
            <w:pPr>
              <w:spacing w:after="75" w:line="259" w:lineRule="auto"/>
            </w:pPr>
            <w:r w:rsidRPr="37B522E1"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  <w:t>Sustainability</w:t>
            </w:r>
          </w:p>
          <w:p w14:paraId="29C7FF85" w14:textId="41CFDBE6" w:rsidR="00230C37" w:rsidRPr="004876AA" w:rsidRDefault="7547248C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Sustainable Practices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explore how sustainable practices can be implemented to reduce negative human impacts on rainforests, promoting a balance between usage and conservation.</w:t>
            </w:r>
          </w:p>
          <w:p w14:paraId="66237E03" w14:textId="5A60CE18" w:rsidR="00230C37" w:rsidRPr="004876AA" w:rsidRDefault="7D7909D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Definition and Importance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 xml:space="preserve">: Year 5 students should be able to define sustainability in 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lastRenderedPageBreak/>
              <w:t>simple terms, explaining its significance in relation to preserving natural resources, maintaining ecological balance, and ensuring the long-term health of the planet.</w:t>
            </w:r>
          </w:p>
          <w:p w14:paraId="0E7BE767" w14:textId="7FF6DB65" w:rsidR="00230C37" w:rsidRPr="004876AA" w:rsidRDefault="7D7909D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Global Impact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They should understand how sustainability impacts global systems including climates, economies, and societies, and discuss reasons why it’s a global concern.</w:t>
            </w:r>
          </w:p>
          <w:p w14:paraId="22B293BD" w14:textId="229EB1A2" w:rsidR="00230C37" w:rsidRPr="004876AA" w:rsidRDefault="7D7909D0" w:rsidP="37B522E1">
            <w:pPr>
              <w:pStyle w:val="Heading2"/>
              <w:numPr>
                <w:ilvl w:val="0"/>
                <w:numId w:val="1"/>
              </w:numPr>
              <w:spacing w:before="299" w:after="299"/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</w:rPr>
              <w:t>Sustainable Practices</w:t>
            </w:r>
          </w:p>
          <w:p w14:paraId="11F34C53" w14:textId="487865F5" w:rsidR="00230C37" w:rsidRPr="004876AA" w:rsidRDefault="7D7909D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Examples of Sustainable Practices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Pupils should be able to list and describe several sustainable practices such as recycling, using renewable energy sources, water conservation, and sustainable farming.</w:t>
            </w:r>
          </w:p>
          <w:p w14:paraId="249176AE" w14:textId="6DE913DC" w:rsidR="00230C37" w:rsidRPr="004876AA" w:rsidRDefault="7D7909D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lastRenderedPageBreak/>
              <w:t>Implications of Practices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understand the implications of sustainable and unsustainable practices in everyday life, in their community, and globally.</w:t>
            </w:r>
          </w:p>
          <w:p w14:paraId="0A8510C4" w14:textId="419BFB56" w:rsidR="00230C37" w:rsidRPr="004876AA" w:rsidRDefault="7D7909D0" w:rsidP="37B522E1">
            <w:pPr>
              <w:pStyle w:val="Heading2"/>
              <w:numPr>
                <w:ilvl w:val="0"/>
                <w:numId w:val="1"/>
              </w:numPr>
              <w:spacing w:before="299" w:after="299"/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</w:rPr>
              <w:t>Environmental Changes and Conservation</w:t>
            </w:r>
          </w:p>
          <w:p w14:paraId="6164D9D6" w14:textId="5C94B35A" w:rsidR="00230C37" w:rsidRPr="004876AA" w:rsidRDefault="7D7909D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Cause and Effect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By the end of Year 5, students should understand the causes of environmental changes (both natural and human-induced) and their effects on different ecosystems and communities.</w:t>
            </w:r>
          </w:p>
          <w:p w14:paraId="7AA6BDEF" w14:textId="37CF1B6D" w:rsidR="00230C37" w:rsidRPr="004876AA" w:rsidRDefault="7D7909D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Conservation Efforts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learn about various conservation efforts aimed at promoting sustainability, such as wildlife protection, afforestation projects, and ocean cleanups.</w:t>
            </w:r>
          </w:p>
          <w:p w14:paraId="022A6A21" w14:textId="790C6425" w:rsidR="00230C37" w:rsidRPr="004876AA" w:rsidRDefault="7D7909D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lastRenderedPageBreak/>
              <w:t>Personal Responsibility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Students should be able to discuss how individual actions can contribute to or hamper sustainability efforts, and how they can make more sustainable choices in their daily lives.</w:t>
            </w:r>
          </w:p>
          <w:p w14:paraId="0D94B904" w14:textId="404D7997" w:rsidR="00230C37" w:rsidRPr="004876AA" w:rsidRDefault="7D7909D0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  <w:r w:rsidRPr="37B522E1">
              <w:rPr>
                <w:rFonts w:ascii="Poppins" w:eastAsia="Poppins" w:hAnsi="Poppins" w:cs="Poppins"/>
                <w:b/>
                <w:bCs/>
                <w:color w:val="333333"/>
                <w:sz w:val="24"/>
                <w:szCs w:val="24"/>
              </w:rPr>
              <w:t>Community and Global Responsibilities</w:t>
            </w:r>
            <w:r w:rsidRPr="37B522E1">
              <w:rPr>
                <w:rFonts w:ascii="Poppins" w:eastAsia="Poppins" w:hAnsi="Poppins" w:cs="Poppins"/>
                <w:color w:val="333333"/>
                <w:sz w:val="24"/>
                <w:szCs w:val="24"/>
              </w:rPr>
              <w:t>: They should grasp that sustainability is a communal and global responsibility, recognising roles that different communities and countries play in achieving sustainable development goals.</w:t>
            </w:r>
          </w:p>
          <w:p w14:paraId="0E8B565C" w14:textId="2F4EA3CD" w:rsidR="00230C37" w:rsidRPr="004876AA" w:rsidRDefault="00230C37" w:rsidP="37B522E1">
            <w:pPr>
              <w:pStyle w:val="ListParagraph"/>
              <w:numPr>
                <w:ilvl w:val="0"/>
                <w:numId w:val="1"/>
              </w:numPr>
              <w:spacing w:after="75"/>
              <w:rPr>
                <w:rFonts w:ascii="Poppins" w:eastAsia="Poppins" w:hAnsi="Poppins" w:cs="Poppins"/>
                <w:color w:val="333333"/>
                <w:sz w:val="24"/>
                <w:szCs w:val="24"/>
              </w:rPr>
            </w:pPr>
          </w:p>
          <w:p w14:paraId="4267FD80" w14:textId="022731A5" w:rsidR="00230C37" w:rsidRPr="004876AA" w:rsidRDefault="00230C37" w:rsidP="37B522E1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0982F13B" w14:textId="11A3C3EE" w:rsidR="00483C50" w:rsidRDefault="00483C50">
      <w:pPr>
        <w:rPr>
          <w:rFonts w:ascii="Gill Sans MT" w:hAnsi="Gill Sans MT"/>
        </w:rPr>
      </w:pPr>
    </w:p>
    <w:p w14:paraId="3A473FFC" w14:textId="77777777" w:rsidR="00E86941" w:rsidRDefault="00E86941">
      <w:pPr>
        <w:rPr>
          <w:rFonts w:ascii="Gill Sans MT" w:hAnsi="Gill Sans MT"/>
        </w:rPr>
      </w:pPr>
    </w:p>
    <w:p w14:paraId="47CF7A32" w14:textId="77777777" w:rsidR="0049780B" w:rsidRDefault="0049780B">
      <w:pPr>
        <w:rPr>
          <w:rFonts w:ascii="Gill Sans MT" w:hAnsi="Gill Sans MT"/>
        </w:rPr>
      </w:pPr>
    </w:p>
    <w:p w14:paraId="0C31B1C3" w14:textId="77777777" w:rsidR="0049780B" w:rsidRDefault="0049780B">
      <w:pPr>
        <w:rPr>
          <w:rFonts w:ascii="Gill Sans MT" w:hAnsi="Gill Sans MT"/>
        </w:rPr>
      </w:pPr>
    </w:p>
    <w:p w14:paraId="04B92258" w14:textId="77777777" w:rsidR="0049780B" w:rsidRDefault="0049780B">
      <w:pPr>
        <w:rPr>
          <w:rFonts w:ascii="Gill Sans MT" w:hAnsi="Gill Sans MT"/>
        </w:rPr>
      </w:pPr>
    </w:p>
    <w:p w14:paraId="0A0C6E5A" w14:textId="77777777" w:rsidR="0049780B" w:rsidRDefault="0049780B">
      <w:pPr>
        <w:rPr>
          <w:rFonts w:ascii="Gill Sans MT" w:hAnsi="Gill Sans MT"/>
        </w:rPr>
      </w:pPr>
    </w:p>
    <w:p w14:paraId="7A672F60" w14:textId="77777777" w:rsidR="0049780B" w:rsidRPr="001F1A73" w:rsidRDefault="0049780B">
      <w:pPr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4781"/>
        <w:gridCol w:w="5366"/>
        <w:gridCol w:w="4732"/>
      </w:tblGrid>
      <w:tr w:rsidR="00BE4800" w:rsidRPr="001F1A73" w14:paraId="4526161E" w14:textId="77777777" w:rsidTr="29532B61">
        <w:trPr>
          <w:trHeight w:val="518"/>
        </w:trPr>
        <w:tc>
          <w:tcPr>
            <w:tcW w:w="5000" w:type="pct"/>
            <w:gridSpan w:val="4"/>
            <w:shd w:val="clear" w:color="auto" w:fill="6B948C"/>
          </w:tcPr>
          <w:p w14:paraId="3B44455F" w14:textId="77777777" w:rsidR="00BE4800" w:rsidRPr="004876AA" w:rsidRDefault="00BE4800" w:rsidP="00DF0EBD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4876AA">
              <w:rPr>
                <w:rFonts w:ascii="Ebrima" w:hAnsi="Ebrima"/>
                <w:b/>
                <w:iCs/>
                <w:color w:val="FFFFFF" w:themeColor="background1"/>
              </w:rPr>
              <w:t>Year 6</w:t>
            </w:r>
          </w:p>
        </w:tc>
      </w:tr>
      <w:tr w:rsidR="00BE4800" w:rsidRPr="001F1A73" w14:paraId="73E05ED7" w14:textId="77777777" w:rsidTr="29532B61">
        <w:trPr>
          <w:trHeight w:val="278"/>
        </w:trPr>
        <w:tc>
          <w:tcPr>
            <w:tcW w:w="158" w:type="pct"/>
            <w:vMerge w:val="restart"/>
            <w:shd w:val="clear" w:color="auto" w:fill="6B948C"/>
            <w:textDirection w:val="btLr"/>
          </w:tcPr>
          <w:p w14:paraId="612B571C" w14:textId="77777777" w:rsidR="00BE4800" w:rsidRPr="004876AA" w:rsidRDefault="00BE4800" w:rsidP="00B3360D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4876AA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1556" w:type="pct"/>
            <w:shd w:val="clear" w:color="auto" w:fill="6B948C"/>
          </w:tcPr>
          <w:p w14:paraId="56B9C1AF" w14:textId="6CB40321" w:rsidR="00BE4800" w:rsidRPr="004876AA" w:rsidRDefault="00BE4800" w:rsidP="00DF0EBD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1746" w:type="pct"/>
            <w:shd w:val="clear" w:color="auto" w:fill="6B948C"/>
          </w:tcPr>
          <w:p w14:paraId="2F4841B9" w14:textId="263C2714" w:rsidR="00BE4800" w:rsidRPr="004876AA" w:rsidRDefault="00BE4800" w:rsidP="00DF0EBD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1541" w:type="pct"/>
            <w:shd w:val="clear" w:color="auto" w:fill="6B948C"/>
          </w:tcPr>
          <w:p w14:paraId="020E264F" w14:textId="6349EDFE" w:rsidR="00BE4800" w:rsidRPr="004876AA" w:rsidRDefault="00BE4800" w:rsidP="00C37D3F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BE4800" w:rsidRPr="001F1A73" w14:paraId="6230BFAB" w14:textId="77777777" w:rsidTr="29532B61">
        <w:trPr>
          <w:trHeight w:val="3315"/>
        </w:trPr>
        <w:tc>
          <w:tcPr>
            <w:tcW w:w="158" w:type="pct"/>
            <w:vMerge/>
          </w:tcPr>
          <w:p w14:paraId="01A35C84" w14:textId="77777777" w:rsidR="00BE4800" w:rsidRPr="001F1A73" w:rsidRDefault="00BE4800" w:rsidP="00B3360D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6" w:type="pct"/>
          </w:tcPr>
          <w:p w14:paraId="15E56D1D" w14:textId="479327FF" w:rsidR="00655A51" w:rsidRPr="004876AA" w:rsidRDefault="3BCC883B" w:rsidP="37B522E1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Stand and Deliver</w:t>
            </w:r>
          </w:p>
          <w:p w14:paraId="2B939768" w14:textId="15C718DF" w:rsidR="73783D91" w:rsidRDefault="73783D91" w:rsidP="29532B61">
            <w:pPr>
              <w:spacing w:line="259" w:lineRule="auto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Is it appropriate to celebrate law breakers?</w:t>
            </w:r>
          </w:p>
          <w:p w14:paraId="2D209291" w14:textId="283BD89B" w:rsidR="00655A51" w:rsidRPr="004876AA" w:rsidRDefault="3AB878B9" w:rsidP="37B522E1">
            <w:pPr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t>Disciplinary knowledge</w:t>
            </w:r>
          </w:p>
          <w:p w14:paraId="493C9FFB" w14:textId="7F0640AE" w:rsidR="00655A51" w:rsidRPr="004876AA" w:rsidRDefault="1A2C0008" w:rsidP="29532B61">
            <w:pPr>
              <w:rPr>
                <w:rFonts w:ascii="Ebrima" w:hAnsi="Ebrima"/>
                <w:sz w:val="20"/>
                <w:szCs w:val="20"/>
              </w:rPr>
            </w:pPr>
            <w:r w:rsidRPr="29532B61">
              <w:rPr>
                <w:rFonts w:ascii="Ebrima" w:hAnsi="Ebrima"/>
                <w:sz w:val="20"/>
                <w:szCs w:val="20"/>
              </w:rPr>
              <w:t>Revisiting and consolidation of previous substantive knowledge</w:t>
            </w:r>
          </w:p>
          <w:p w14:paraId="60484A8F" w14:textId="17D59AA1" w:rsidR="00655A51" w:rsidRPr="004876AA" w:rsidRDefault="00655A51" w:rsidP="29532B61">
            <w:pPr>
              <w:rPr>
                <w:rFonts w:ascii="Ebrima" w:hAnsi="Ebrima"/>
                <w:sz w:val="20"/>
                <w:szCs w:val="20"/>
              </w:rPr>
            </w:pPr>
          </w:p>
          <w:p w14:paraId="29EC8DBA" w14:textId="7158B0BE" w:rsidR="00655A51" w:rsidRPr="004876AA" w:rsidRDefault="690E14D1" w:rsidP="29532B61">
            <w:pPr>
              <w:rPr>
                <w:rFonts w:ascii="Ebrima" w:hAnsi="Ebrima"/>
                <w:sz w:val="20"/>
                <w:szCs w:val="20"/>
              </w:rPr>
            </w:pPr>
            <w:r w:rsidRPr="29532B61">
              <w:rPr>
                <w:rFonts w:ascii="Ebrima" w:hAnsi="Ebrima"/>
                <w:sz w:val="20"/>
                <w:szCs w:val="20"/>
              </w:rPr>
              <w:t>WBP/NHP Should unrestricted migration be allowed in the UK?</w:t>
            </w:r>
          </w:p>
          <w:p w14:paraId="12B83711" w14:textId="55BCBDFF" w:rsidR="00655A51" w:rsidRPr="004876AA" w:rsidRDefault="690E14D1" w:rsidP="29532B61">
            <w:p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  <w:u w:val="single"/>
              </w:rPr>
              <w:t>Migration</w:t>
            </w:r>
          </w:p>
          <w:p w14:paraId="7E96BA15" w14:textId="283BD89B" w:rsidR="00655A51" w:rsidRPr="004876AA" w:rsidRDefault="690E14D1" w:rsidP="29532B61">
            <w:p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29532B61">
              <w:rPr>
                <w:rFonts w:ascii="Ebrima" w:hAnsi="Ebrima"/>
                <w:sz w:val="20"/>
                <w:szCs w:val="20"/>
              </w:rPr>
              <w:t>Disciplinary knowledge</w:t>
            </w:r>
          </w:p>
          <w:p w14:paraId="45E84DE6" w14:textId="2CB8AE84" w:rsidR="00655A51" w:rsidRPr="004876AA" w:rsidRDefault="690E14D1" w:rsidP="29532B61">
            <w:p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29532B61">
              <w:rPr>
                <w:rFonts w:ascii="Ebrima" w:hAnsi="Ebrima"/>
                <w:sz w:val="20"/>
                <w:szCs w:val="20"/>
              </w:rPr>
              <w:t>Revisiting and consolidation of previous substantive knowledge</w:t>
            </w:r>
          </w:p>
          <w:p w14:paraId="7320E87A" w14:textId="383A4C94" w:rsidR="00655A51" w:rsidRPr="004876AA" w:rsidRDefault="00655A51" w:rsidP="29532B6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746" w:type="pct"/>
          </w:tcPr>
          <w:p w14:paraId="482A09C4" w14:textId="78F1DEFF" w:rsidR="00E1751B" w:rsidRPr="004876AA" w:rsidRDefault="26C395F8" w:rsidP="37B522E1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29532B61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Friend or Foe</w:t>
            </w:r>
          </w:p>
          <w:p w14:paraId="6C7F4C10" w14:textId="1E95B2AE" w:rsidR="5CFE47C4" w:rsidRDefault="5CFE47C4" w:rsidP="29532B61">
            <w:pPr>
              <w:rPr>
                <w:rFonts w:ascii="Ebrima" w:hAnsi="Ebrima"/>
                <w:sz w:val="20"/>
                <w:szCs w:val="20"/>
              </w:rPr>
            </w:pPr>
            <w:r w:rsidRPr="29532B61">
              <w:rPr>
                <w:rFonts w:ascii="Ebrima" w:hAnsi="Ebrima"/>
                <w:sz w:val="20"/>
                <w:szCs w:val="20"/>
              </w:rPr>
              <w:t xml:space="preserve">WBP/NHP </w:t>
            </w:r>
            <w:r w:rsidR="6F23D3CC" w:rsidRPr="29532B61">
              <w:rPr>
                <w:rFonts w:ascii="Ebrima" w:hAnsi="Ebrima"/>
                <w:sz w:val="20"/>
                <w:szCs w:val="20"/>
              </w:rPr>
              <w:t>WW2: Why did it happen?</w:t>
            </w:r>
          </w:p>
          <w:p w14:paraId="5D533EBE" w14:textId="283BD89B" w:rsidR="00E1751B" w:rsidRPr="004876AA" w:rsidRDefault="3562BEB0" w:rsidP="37B522E1">
            <w:pPr>
              <w:rPr>
                <w:rFonts w:ascii="Ebrima" w:hAnsi="Ebrima"/>
                <w:sz w:val="20"/>
                <w:szCs w:val="20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t>Disciplinary knowledge</w:t>
            </w:r>
          </w:p>
          <w:p w14:paraId="0D608221" w14:textId="2CB8AE84" w:rsidR="00E1751B" w:rsidRPr="004876AA" w:rsidRDefault="2092966C" w:rsidP="37B522E1">
            <w:pPr>
              <w:rPr>
                <w:rFonts w:ascii="Ebrima" w:hAnsi="Ebrima"/>
                <w:sz w:val="20"/>
                <w:szCs w:val="20"/>
              </w:rPr>
            </w:pPr>
            <w:r w:rsidRPr="29532B61">
              <w:rPr>
                <w:rFonts w:ascii="Ebrima" w:hAnsi="Ebrima"/>
                <w:sz w:val="20"/>
                <w:szCs w:val="20"/>
              </w:rPr>
              <w:t>Revisiting and consolidation of previous substantive knowledge</w:t>
            </w:r>
          </w:p>
          <w:p w14:paraId="7DD7AF11" w14:textId="0EC11913" w:rsidR="29532B61" w:rsidRDefault="29532B61" w:rsidP="29532B61">
            <w:pPr>
              <w:rPr>
                <w:rFonts w:ascii="Ebrima" w:hAnsi="Ebrima"/>
                <w:sz w:val="20"/>
                <w:szCs w:val="20"/>
              </w:rPr>
            </w:pPr>
          </w:p>
          <w:p w14:paraId="57018793" w14:textId="0D4FD5DF" w:rsidR="1409F1CE" w:rsidRDefault="1409F1CE" w:rsidP="29532B61">
            <w:pPr>
              <w:rPr>
                <w:rFonts w:ascii="Ebrima" w:hAnsi="Ebrima"/>
                <w:sz w:val="20"/>
                <w:szCs w:val="20"/>
              </w:rPr>
            </w:pPr>
            <w:r w:rsidRPr="29532B61">
              <w:rPr>
                <w:rFonts w:ascii="Ebrima" w:hAnsi="Ebrima"/>
                <w:sz w:val="20"/>
                <w:szCs w:val="20"/>
              </w:rPr>
              <w:t>WW2: Why did it happen?</w:t>
            </w:r>
          </w:p>
          <w:p w14:paraId="508376D3" w14:textId="71DDA3ED" w:rsidR="00E1751B" w:rsidRPr="004876AA" w:rsidRDefault="00E1751B" w:rsidP="37B522E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541" w:type="pct"/>
          </w:tcPr>
          <w:p w14:paraId="77C1ECC2" w14:textId="55BCBDFF" w:rsidR="00097A5F" w:rsidRPr="004876AA" w:rsidRDefault="72670CD8" w:rsidP="37B522E1">
            <w:p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37B522E1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  <w:u w:val="single"/>
              </w:rPr>
              <w:t>Migration</w:t>
            </w:r>
          </w:p>
          <w:p w14:paraId="47B9BC1B" w14:textId="283BD89B" w:rsidR="00097A5F" w:rsidRPr="004876AA" w:rsidRDefault="7CBD9A83" w:rsidP="37B522E1">
            <w:p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t>Disciplinary knowledge</w:t>
            </w:r>
          </w:p>
          <w:p w14:paraId="2C7556DA" w14:textId="2CB8AE84" w:rsidR="00097A5F" w:rsidRPr="004876AA" w:rsidRDefault="7CBD9A83" w:rsidP="37B522E1">
            <w:p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37B522E1">
              <w:rPr>
                <w:rFonts w:ascii="Ebrima" w:hAnsi="Ebrima"/>
                <w:sz w:val="20"/>
                <w:szCs w:val="20"/>
              </w:rPr>
              <w:t>Revisiting and consolidation of previous substantive knowledge</w:t>
            </w:r>
          </w:p>
          <w:p w14:paraId="5E724E3F" w14:textId="18FBFD1D" w:rsidR="00097A5F" w:rsidRPr="004876AA" w:rsidRDefault="00097A5F" w:rsidP="37B522E1">
            <w:pPr>
              <w:shd w:val="clear" w:color="auto" w:fill="FFFFFF" w:themeFill="background1"/>
              <w:spacing w:after="75"/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14:paraId="367F852A" w14:textId="067D1947" w:rsidR="00D72E80" w:rsidRPr="00097A5F" w:rsidRDefault="00D72E80" w:rsidP="00097A5F">
      <w:pPr>
        <w:rPr>
          <w:rFonts w:ascii="Gill Sans MT" w:hAnsi="Gill Sans MT"/>
        </w:rPr>
      </w:pPr>
      <w:r w:rsidRPr="00097A5F">
        <w:rPr>
          <w:rFonts w:ascii="Gill Sans MT" w:hAnsi="Gill Sans MT"/>
        </w:rPr>
        <w:t xml:space="preserve"> </w:t>
      </w:r>
    </w:p>
    <w:sectPr w:rsidR="00D72E80" w:rsidRPr="00097A5F" w:rsidSect="007D1912">
      <w:headerReference w:type="default" r:id="rId10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F5F0" w14:textId="77777777" w:rsidR="007D1912" w:rsidRDefault="007D1912" w:rsidP="00CA6B9D">
      <w:pPr>
        <w:spacing w:after="0" w:line="240" w:lineRule="auto"/>
      </w:pPr>
      <w:r>
        <w:separator/>
      </w:r>
    </w:p>
  </w:endnote>
  <w:endnote w:type="continuationSeparator" w:id="0">
    <w:p w14:paraId="1450EE0E" w14:textId="77777777" w:rsidR="007D1912" w:rsidRDefault="007D1912" w:rsidP="00CA6B9D">
      <w:pPr>
        <w:spacing w:after="0" w:line="240" w:lineRule="auto"/>
      </w:pPr>
      <w:r>
        <w:continuationSeparator/>
      </w:r>
    </w:p>
  </w:endnote>
  <w:endnote w:type="continuationNotice" w:id="1">
    <w:p w14:paraId="6705A03E" w14:textId="77777777" w:rsidR="007D1912" w:rsidRDefault="007D1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42F6" w14:textId="77777777" w:rsidR="007D1912" w:rsidRDefault="007D1912" w:rsidP="00CA6B9D">
      <w:pPr>
        <w:spacing w:after="0" w:line="240" w:lineRule="auto"/>
      </w:pPr>
      <w:r>
        <w:separator/>
      </w:r>
    </w:p>
  </w:footnote>
  <w:footnote w:type="continuationSeparator" w:id="0">
    <w:p w14:paraId="21E982E2" w14:textId="77777777" w:rsidR="007D1912" w:rsidRDefault="007D1912" w:rsidP="00CA6B9D">
      <w:pPr>
        <w:spacing w:after="0" w:line="240" w:lineRule="auto"/>
      </w:pPr>
      <w:r>
        <w:continuationSeparator/>
      </w:r>
    </w:p>
  </w:footnote>
  <w:footnote w:type="continuationNotice" w:id="1">
    <w:p w14:paraId="69B0A9BE" w14:textId="77777777" w:rsidR="007D1912" w:rsidRDefault="007D1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2E69" w14:textId="4EDB46ED" w:rsidR="0075268E" w:rsidRDefault="006C70E8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  <w:r>
      <w:rPr>
        <w:rFonts w:ascii="Ebrima" w:hAnsi="Ebrima"/>
        <w:b/>
        <w:bCs/>
        <w:iCs/>
        <w:noProof/>
        <w:color w:val="767171" w:themeColor="background2" w:themeShade="80"/>
        <w:sz w:val="32"/>
        <w:szCs w:val="32"/>
      </w:rPr>
      <w:drawing>
        <wp:anchor distT="0" distB="0" distL="114300" distR="114300" simplePos="0" relativeHeight="251658240" behindDoc="1" locked="0" layoutInCell="1" allowOverlap="1" wp14:anchorId="6DD9DB7C" wp14:editId="66D0D27E">
          <wp:simplePos x="0" y="0"/>
          <wp:positionH relativeFrom="margin">
            <wp:align>right</wp:align>
          </wp:positionH>
          <wp:positionV relativeFrom="paragraph">
            <wp:posOffset>-312733</wp:posOffset>
          </wp:positionV>
          <wp:extent cx="2661313" cy="1020378"/>
          <wp:effectExtent l="0" t="0" r="5715" b="8890"/>
          <wp:wrapNone/>
          <wp:docPr id="142711255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255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313" cy="102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68E" w:rsidRPr="006C70E8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 xml:space="preserve">Geography </w:t>
    </w:r>
    <w:r w:rsidR="00187F19" w:rsidRPr="006C70E8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>Curriculum</w:t>
    </w:r>
  </w:p>
  <w:p w14:paraId="4442E675" w14:textId="77777777" w:rsidR="006C70E8" w:rsidRDefault="006C70E8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</w:p>
  <w:p w14:paraId="7E13FB64" w14:textId="77777777" w:rsidR="006C70E8" w:rsidRPr="006C70E8" w:rsidRDefault="006C70E8">
    <w:pPr>
      <w:pStyle w:val="Header"/>
      <w:rPr>
        <w:rFonts w:ascii="Ebrima" w:hAnsi="Ebrima"/>
        <w:b/>
        <w:bCs/>
        <w:iCs/>
        <w:color w:val="767171" w:themeColor="background2" w:themeShade="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0BD"/>
    <w:multiLevelType w:val="hybridMultilevel"/>
    <w:tmpl w:val="965E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B2E5"/>
    <w:multiLevelType w:val="hybridMultilevel"/>
    <w:tmpl w:val="BF802F60"/>
    <w:lvl w:ilvl="0" w:tplc="E5CC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8F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65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A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0C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A0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63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EF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6E37"/>
    <w:multiLevelType w:val="hybridMultilevel"/>
    <w:tmpl w:val="E8EAFC86"/>
    <w:lvl w:ilvl="0" w:tplc="697639D2">
      <w:start w:val="1"/>
      <w:numFmt w:val="decimal"/>
      <w:lvlText w:val="%1."/>
      <w:lvlJc w:val="left"/>
      <w:pPr>
        <w:ind w:left="720" w:hanging="360"/>
      </w:pPr>
    </w:lvl>
    <w:lvl w:ilvl="1" w:tplc="AE28A112">
      <w:start w:val="1"/>
      <w:numFmt w:val="lowerLetter"/>
      <w:lvlText w:val="%2."/>
      <w:lvlJc w:val="left"/>
      <w:pPr>
        <w:ind w:left="1440" w:hanging="360"/>
      </w:pPr>
    </w:lvl>
    <w:lvl w:ilvl="2" w:tplc="9E42C192">
      <w:start w:val="1"/>
      <w:numFmt w:val="lowerRoman"/>
      <w:lvlText w:val="%3."/>
      <w:lvlJc w:val="right"/>
      <w:pPr>
        <w:ind w:left="2160" w:hanging="180"/>
      </w:pPr>
    </w:lvl>
    <w:lvl w:ilvl="3" w:tplc="B894B7BE">
      <w:start w:val="1"/>
      <w:numFmt w:val="decimal"/>
      <w:lvlText w:val="%4."/>
      <w:lvlJc w:val="left"/>
      <w:pPr>
        <w:ind w:left="2880" w:hanging="360"/>
      </w:pPr>
    </w:lvl>
    <w:lvl w:ilvl="4" w:tplc="93E2A962">
      <w:start w:val="1"/>
      <w:numFmt w:val="lowerLetter"/>
      <w:lvlText w:val="%5."/>
      <w:lvlJc w:val="left"/>
      <w:pPr>
        <w:ind w:left="3600" w:hanging="360"/>
      </w:pPr>
    </w:lvl>
    <w:lvl w:ilvl="5" w:tplc="A2F4DBC0">
      <w:start w:val="1"/>
      <w:numFmt w:val="lowerRoman"/>
      <w:lvlText w:val="%6."/>
      <w:lvlJc w:val="right"/>
      <w:pPr>
        <w:ind w:left="4320" w:hanging="180"/>
      </w:pPr>
    </w:lvl>
    <w:lvl w:ilvl="6" w:tplc="0316CFFA">
      <w:start w:val="1"/>
      <w:numFmt w:val="decimal"/>
      <w:lvlText w:val="%7."/>
      <w:lvlJc w:val="left"/>
      <w:pPr>
        <w:ind w:left="5040" w:hanging="360"/>
      </w:pPr>
    </w:lvl>
    <w:lvl w:ilvl="7" w:tplc="3ADA15D6">
      <w:start w:val="1"/>
      <w:numFmt w:val="lowerLetter"/>
      <w:lvlText w:val="%8."/>
      <w:lvlJc w:val="left"/>
      <w:pPr>
        <w:ind w:left="5760" w:hanging="360"/>
      </w:pPr>
    </w:lvl>
    <w:lvl w:ilvl="8" w:tplc="1A6AB0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6771"/>
    <w:multiLevelType w:val="hybridMultilevel"/>
    <w:tmpl w:val="538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5F23"/>
    <w:multiLevelType w:val="hybridMultilevel"/>
    <w:tmpl w:val="930C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91FF"/>
    <w:multiLevelType w:val="hybridMultilevel"/>
    <w:tmpl w:val="3FAAB0B0"/>
    <w:lvl w:ilvl="0" w:tplc="FDAA2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43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A9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08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8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05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E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EF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20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DB3E"/>
    <w:multiLevelType w:val="hybridMultilevel"/>
    <w:tmpl w:val="E8FA7436"/>
    <w:lvl w:ilvl="0" w:tplc="9AC4E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2F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C0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E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0C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0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F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C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4E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4D03"/>
    <w:multiLevelType w:val="hybridMultilevel"/>
    <w:tmpl w:val="3EEA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01257"/>
    <w:multiLevelType w:val="hybridMultilevel"/>
    <w:tmpl w:val="71C2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F7AFD"/>
    <w:multiLevelType w:val="hybridMultilevel"/>
    <w:tmpl w:val="96CA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F6F9E"/>
    <w:multiLevelType w:val="multilevel"/>
    <w:tmpl w:val="09A0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A7B726"/>
    <w:multiLevelType w:val="hybridMultilevel"/>
    <w:tmpl w:val="12F6E0FA"/>
    <w:lvl w:ilvl="0" w:tplc="67D8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26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E4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6D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AF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20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8D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C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22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68BF8"/>
    <w:multiLevelType w:val="hybridMultilevel"/>
    <w:tmpl w:val="4740CF20"/>
    <w:lvl w:ilvl="0" w:tplc="80025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4D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0E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8E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AA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42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4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8F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81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DFE12"/>
    <w:multiLevelType w:val="hybridMultilevel"/>
    <w:tmpl w:val="97809332"/>
    <w:lvl w:ilvl="0" w:tplc="6DDAD8A8">
      <w:start w:val="1"/>
      <w:numFmt w:val="decimal"/>
      <w:lvlText w:val="%1."/>
      <w:lvlJc w:val="left"/>
      <w:pPr>
        <w:ind w:left="720" w:hanging="360"/>
      </w:pPr>
    </w:lvl>
    <w:lvl w:ilvl="1" w:tplc="60E6ACE6">
      <w:start w:val="1"/>
      <w:numFmt w:val="lowerLetter"/>
      <w:lvlText w:val="%2."/>
      <w:lvlJc w:val="left"/>
      <w:pPr>
        <w:ind w:left="1440" w:hanging="360"/>
      </w:pPr>
    </w:lvl>
    <w:lvl w:ilvl="2" w:tplc="701EA042">
      <w:start w:val="1"/>
      <w:numFmt w:val="lowerRoman"/>
      <w:lvlText w:val="%3."/>
      <w:lvlJc w:val="right"/>
      <w:pPr>
        <w:ind w:left="2160" w:hanging="180"/>
      </w:pPr>
    </w:lvl>
    <w:lvl w:ilvl="3" w:tplc="9288D718">
      <w:start w:val="1"/>
      <w:numFmt w:val="decimal"/>
      <w:lvlText w:val="%4."/>
      <w:lvlJc w:val="left"/>
      <w:pPr>
        <w:ind w:left="2880" w:hanging="360"/>
      </w:pPr>
    </w:lvl>
    <w:lvl w:ilvl="4" w:tplc="3B662200">
      <w:start w:val="1"/>
      <w:numFmt w:val="lowerLetter"/>
      <w:lvlText w:val="%5."/>
      <w:lvlJc w:val="left"/>
      <w:pPr>
        <w:ind w:left="3600" w:hanging="360"/>
      </w:pPr>
    </w:lvl>
    <w:lvl w:ilvl="5" w:tplc="C80642DA">
      <w:start w:val="1"/>
      <w:numFmt w:val="lowerRoman"/>
      <w:lvlText w:val="%6."/>
      <w:lvlJc w:val="right"/>
      <w:pPr>
        <w:ind w:left="4320" w:hanging="180"/>
      </w:pPr>
    </w:lvl>
    <w:lvl w:ilvl="6" w:tplc="123CD322">
      <w:start w:val="1"/>
      <w:numFmt w:val="decimal"/>
      <w:lvlText w:val="%7."/>
      <w:lvlJc w:val="left"/>
      <w:pPr>
        <w:ind w:left="5040" w:hanging="360"/>
      </w:pPr>
    </w:lvl>
    <w:lvl w:ilvl="7" w:tplc="5A0848A6">
      <w:start w:val="1"/>
      <w:numFmt w:val="lowerLetter"/>
      <w:lvlText w:val="%8."/>
      <w:lvlJc w:val="left"/>
      <w:pPr>
        <w:ind w:left="5760" w:hanging="360"/>
      </w:pPr>
    </w:lvl>
    <w:lvl w:ilvl="8" w:tplc="9E18A3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073B1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6534014">
    <w:abstractNumId w:val="2"/>
  </w:num>
  <w:num w:numId="2" w16cid:durableId="157352257">
    <w:abstractNumId w:val="15"/>
  </w:num>
  <w:num w:numId="3" w16cid:durableId="247232963">
    <w:abstractNumId w:val="1"/>
  </w:num>
  <w:num w:numId="4" w16cid:durableId="878051679">
    <w:abstractNumId w:val="6"/>
  </w:num>
  <w:num w:numId="5" w16cid:durableId="1687096062">
    <w:abstractNumId w:val="13"/>
  </w:num>
  <w:num w:numId="6" w16cid:durableId="1816484888">
    <w:abstractNumId w:val="5"/>
  </w:num>
  <w:num w:numId="7" w16cid:durableId="1779832494">
    <w:abstractNumId w:val="14"/>
  </w:num>
  <w:num w:numId="8" w16cid:durableId="1239555328">
    <w:abstractNumId w:val="10"/>
  </w:num>
  <w:num w:numId="9" w16cid:durableId="2027367413">
    <w:abstractNumId w:val="8"/>
  </w:num>
  <w:num w:numId="10" w16cid:durableId="597060114">
    <w:abstractNumId w:val="3"/>
  </w:num>
  <w:num w:numId="11" w16cid:durableId="1920677290">
    <w:abstractNumId w:val="9"/>
  </w:num>
  <w:num w:numId="12" w16cid:durableId="1066146140">
    <w:abstractNumId w:val="0"/>
  </w:num>
  <w:num w:numId="13" w16cid:durableId="570430157">
    <w:abstractNumId w:val="7"/>
  </w:num>
  <w:num w:numId="14" w16cid:durableId="1828941103">
    <w:abstractNumId w:val="4"/>
  </w:num>
  <w:num w:numId="15" w16cid:durableId="1295795870">
    <w:abstractNumId w:val="16"/>
  </w:num>
  <w:num w:numId="16" w16cid:durableId="1878160108">
    <w:abstractNumId w:val="12"/>
  </w:num>
  <w:num w:numId="17" w16cid:durableId="176973629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32E97"/>
    <w:rsid w:val="00033CA2"/>
    <w:rsid w:val="000618F7"/>
    <w:rsid w:val="00090C12"/>
    <w:rsid w:val="00097A5F"/>
    <w:rsid w:val="000C3058"/>
    <w:rsid w:val="000E0FBF"/>
    <w:rsid w:val="00127012"/>
    <w:rsid w:val="00136B36"/>
    <w:rsid w:val="001678FD"/>
    <w:rsid w:val="00187F19"/>
    <w:rsid w:val="001A4191"/>
    <w:rsid w:val="001C16A9"/>
    <w:rsid w:val="001E0CE4"/>
    <w:rsid w:val="001E10ED"/>
    <w:rsid w:val="001F1A73"/>
    <w:rsid w:val="002277BF"/>
    <w:rsid w:val="00230C37"/>
    <w:rsid w:val="002324EB"/>
    <w:rsid w:val="002401D6"/>
    <w:rsid w:val="00242906"/>
    <w:rsid w:val="00250D74"/>
    <w:rsid w:val="002778A2"/>
    <w:rsid w:val="00277D17"/>
    <w:rsid w:val="00296262"/>
    <w:rsid w:val="002B1DA3"/>
    <w:rsid w:val="002D735C"/>
    <w:rsid w:val="00305040"/>
    <w:rsid w:val="00324A50"/>
    <w:rsid w:val="00346B44"/>
    <w:rsid w:val="00366C00"/>
    <w:rsid w:val="0038799C"/>
    <w:rsid w:val="00387F6E"/>
    <w:rsid w:val="003D4AC5"/>
    <w:rsid w:val="003E1168"/>
    <w:rsid w:val="00446C70"/>
    <w:rsid w:val="00460381"/>
    <w:rsid w:val="00461965"/>
    <w:rsid w:val="00474F91"/>
    <w:rsid w:val="00483C50"/>
    <w:rsid w:val="004876AA"/>
    <w:rsid w:val="0049780B"/>
    <w:rsid w:val="004B00EC"/>
    <w:rsid w:val="004C2CE0"/>
    <w:rsid w:val="004D1CA9"/>
    <w:rsid w:val="004E7B04"/>
    <w:rsid w:val="005420F4"/>
    <w:rsid w:val="0055102E"/>
    <w:rsid w:val="00553A19"/>
    <w:rsid w:val="00574A1F"/>
    <w:rsid w:val="00587681"/>
    <w:rsid w:val="005B4EE9"/>
    <w:rsid w:val="005D4384"/>
    <w:rsid w:val="00606577"/>
    <w:rsid w:val="0062279A"/>
    <w:rsid w:val="00654ED2"/>
    <w:rsid w:val="00655A51"/>
    <w:rsid w:val="00667D3F"/>
    <w:rsid w:val="0069552A"/>
    <w:rsid w:val="006B77F3"/>
    <w:rsid w:val="006C70E8"/>
    <w:rsid w:val="007011EC"/>
    <w:rsid w:val="0073120B"/>
    <w:rsid w:val="0075268E"/>
    <w:rsid w:val="007567C0"/>
    <w:rsid w:val="007666E7"/>
    <w:rsid w:val="00780683"/>
    <w:rsid w:val="00786525"/>
    <w:rsid w:val="00790F25"/>
    <w:rsid w:val="00797A4E"/>
    <w:rsid w:val="007A12F9"/>
    <w:rsid w:val="007B3236"/>
    <w:rsid w:val="007D1912"/>
    <w:rsid w:val="007E48BC"/>
    <w:rsid w:val="007F57B1"/>
    <w:rsid w:val="007F6979"/>
    <w:rsid w:val="00885718"/>
    <w:rsid w:val="008F47E3"/>
    <w:rsid w:val="008F6218"/>
    <w:rsid w:val="008F7467"/>
    <w:rsid w:val="00903AD5"/>
    <w:rsid w:val="00913918"/>
    <w:rsid w:val="00914798"/>
    <w:rsid w:val="009844AD"/>
    <w:rsid w:val="009A48E9"/>
    <w:rsid w:val="009C43A3"/>
    <w:rsid w:val="009D2132"/>
    <w:rsid w:val="009D6EC6"/>
    <w:rsid w:val="00A042BA"/>
    <w:rsid w:val="00A37ABA"/>
    <w:rsid w:val="00A466CF"/>
    <w:rsid w:val="00AA16B0"/>
    <w:rsid w:val="00AB0DDC"/>
    <w:rsid w:val="00B3360D"/>
    <w:rsid w:val="00B47B0D"/>
    <w:rsid w:val="00B7023B"/>
    <w:rsid w:val="00B723E8"/>
    <w:rsid w:val="00B844F4"/>
    <w:rsid w:val="00BB30A4"/>
    <w:rsid w:val="00BD62B5"/>
    <w:rsid w:val="00BE4800"/>
    <w:rsid w:val="00C13667"/>
    <w:rsid w:val="00C2538C"/>
    <w:rsid w:val="00C27280"/>
    <w:rsid w:val="00C334B4"/>
    <w:rsid w:val="00C3487D"/>
    <w:rsid w:val="00C37D3F"/>
    <w:rsid w:val="00C73675"/>
    <w:rsid w:val="00C83473"/>
    <w:rsid w:val="00C83A4F"/>
    <w:rsid w:val="00CA0980"/>
    <w:rsid w:val="00CA499A"/>
    <w:rsid w:val="00CA49F3"/>
    <w:rsid w:val="00CA6B9D"/>
    <w:rsid w:val="00CA7100"/>
    <w:rsid w:val="00CB295C"/>
    <w:rsid w:val="00CD29CB"/>
    <w:rsid w:val="00D05250"/>
    <w:rsid w:val="00D14ACC"/>
    <w:rsid w:val="00D266AB"/>
    <w:rsid w:val="00D300C4"/>
    <w:rsid w:val="00D333EF"/>
    <w:rsid w:val="00D633DA"/>
    <w:rsid w:val="00D72E80"/>
    <w:rsid w:val="00D921B9"/>
    <w:rsid w:val="00DA496E"/>
    <w:rsid w:val="00DB0815"/>
    <w:rsid w:val="00DF0EBD"/>
    <w:rsid w:val="00DF12C3"/>
    <w:rsid w:val="00DF5B99"/>
    <w:rsid w:val="00E00729"/>
    <w:rsid w:val="00E03DEC"/>
    <w:rsid w:val="00E1751B"/>
    <w:rsid w:val="00E30D1C"/>
    <w:rsid w:val="00E44B1F"/>
    <w:rsid w:val="00E52A52"/>
    <w:rsid w:val="00E80F01"/>
    <w:rsid w:val="00E82491"/>
    <w:rsid w:val="00E86941"/>
    <w:rsid w:val="00ED2782"/>
    <w:rsid w:val="00EF4CD9"/>
    <w:rsid w:val="00EF659D"/>
    <w:rsid w:val="00F44C67"/>
    <w:rsid w:val="00F54D8D"/>
    <w:rsid w:val="00F94F77"/>
    <w:rsid w:val="00FA1A8E"/>
    <w:rsid w:val="00FD3419"/>
    <w:rsid w:val="01C53F86"/>
    <w:rsid w:val="01C5D1B8"/>
    <w:rsid w:val="02777417"/>
    <w:rsid w:val="030CE5AE"/>
    <w:rsid w:val="04225406"/>
    <w:rsid w:val="043C831A"/>
    <w:rsid w:val="04765ABD"/>
    <w:rsid w:val="04F8AC01"/>
    <w:rsid w:val="05BE2467"/>
    <w:rsid w:val="069E5A36"/>
    <w:rsid w:val="08725878"/>
    <w:rsid w:val="08C33454"/>
    <w:rsid w:val="08C38002"/>
    <w:rsid w:val="0A6A0070"/>
    <w:rsid w:val="0BED13AF"/>
    <w:rsid w:val="0C030E4A"/>
    <w:rsid w:val="0CB97ED8"/>
    <w:rsid w:val="0D0A84FF"/>
    <w:rsid w:val="0EE43948"/>
    <w:rsid w:val="0F6985CB"/>
    <w:rsid w:val="0FE69682"/>
    <w:rsid w:val="0FECA55C"/>
    <w:rsid w:val="105D5194"/>
    <w:rsid w:val="11DDB10B"/>
    <w:rsid w:val="12742C1E"/>
    <w:rsid w:val="1392AAA1"/>
    <w:rsid w:val="14093299"/>
    <w:rsid w:val="1409F1CE"/>
    <w:rsid w:val="14289629"/>
    <w:rsid w:val="1491B41E"/>
    <w:rsid w:val="15306E19"/>
    <w:rsid w:val="1576991F"/>
    <w:rsid w:val="15AB97F7"/>
    <w:rsid w:val="16121359"/>
    <w:rsid w:val="161563D4"/>
    <w:rsid w:val="172CB53A"/>
    <w:rsid w:val="177C8536"/>
    <w:rsid w:val="1849C7C2"/>
    <w:rsid w:val="187F4EB9"/>
    <w:rsid w:val="1899FAA1"/>
    <w:rsid w:val="18BA4077"/>
    <w:rsid w:val="19185597"/>
    <w:rsid w:val="197863E9"/>
    <w:rsid w:val="198C633B"/>
    <w:rsid w:val="1993144A"/>
    <w:rsid w:val="1A2C0008"/>
    <w:rsid w:val="1A48A697"/>
    <w:rsid w:val="1AB1F59A"/>
    <w:rsid w:val="1AF694F1"/>
    <w:rsid w:val="1BA3D90C"/>
    <w:rsid w:val="1C827C51"/>
    <w:rsid w:val="1CEEA1AB"/>
    <w:rsid w:val="1D9BDA18"/>
    <w:rsid w:val="1F0DFB63"/>
    <w:rsid w:val="1F68CE8E"/>
    <w:rsid w:val="1FF758A0"/>
    <w:rsid w:val="20134E2C"/>
    <w:rsid w:val="202FC83C"/>
    <w:rsid w:val="2092966C"/>
    <w:rsid w:val="21BF7880"/>
    <w:rsid w:val="23470382"/>
    <w:rsid w:val="2348CC09"/>
    <w:rsid w:val="23B303A6"/>
    <w:rsid w:val="23FA9F7B"/>
    <w:rsid w:val="253EAA7F"/>
    <w:rsid w:val="25BDEA08"/>
    <w:rsid w:val="25CBB4F3"/>
    <w:rsid w:val="25F28394"/>
    <w:rsid w:val="25FF01A6"/>
    <w:rsid w:val="26C395F8"/>
    <w:rsid w:val="2738F16B"/>
    <w:rsid w:val="2786845D"/>
    <w:rsid w:val="2792A900"/>
    <w:rsid w:val="27B91185"/>
    <w:rsid w:val="28593268"/>
    <w:rsid w:val="29532B61"/>
    <w:rsid w:val="29602870"/>
    <w:rsid w:val="2A91E653"/>
    <w:rsid w:val="2ABD3A49"/>
    <w:rsid w:val="2B7EF889"/>
    <w:rsid w:val="2D15D3BC"/>
    <w:rsid w:val="2D1ED338"/>
    <w:rsid w:val="2E68B053"/>
    <w:rsid w:val="2E9D2849"/>
    <w:rsid w:val="2F7ABB05"/>
    <w:rsid w:val="2FCACA81"/>
    <w:rsid w:val="31E6C4E6"/>
    <w:rsid w:val="32C420D0"/>
    <w:rsid w:val="3368B5D7"/>
    <w:rsid w:val="342AB4F0"/>
    <w:rsid w:val="34BFFF83"/>
    <w:rsid w:val="3562BEB0"/>
    <w:rsid w:val="357EFEAC"/>
    <w:rsid w:val="359B4E37"/>
    <w:rsid w:val="35D498FA"/>
    <w:rsid w:val="372E7DEF"/>
    <w:rsid w:val="3766F3D1"/>
    <w:rsid w:val="37775AC2"/>
    <w:rsid w:val="37B522E1"/>
    <w:rsid w:val="37F7A045"/>
    <w:rsid w:val="3877F3B3"/>
    <w:rsid w:val="38A2149E"/>
    <w:rsid w:val="390628C9"/>
    <w:rsid w:val="3A639467"/>
    <w:rsid w:val="3AB878B9"/>
    <w:rsid w:val="3B84EBEF"/>
    <w:rsid w:val="3BCC883B"/>
    <w:rsid w:val="3BE22BEB"/>
    <w:rsid w:val="3C3A40E5"/>
    <w:rsid w:val="3C571926"/>
    <w:rsid w:val="3C907EF8"/>
    <w:rsid w:val="3CEF5816"/>
    <w:rsid w:val="3D070B02"/>
    <w:rsid w:val="3E14156A"/>
    <w:rsid w:val="3E466459"/>
    <w:rsid w:val="3E83ED81"/>
    <w:rsid w:val="3F07A4BC"/>
    <w:rsid w:val="3F206777"/>
    <w:rsid w:val="4045F8A9"/>
    <w:rsid w:val="404D5FFD"/>
    <w:rsid w:val="410984D6"/>
    <w:rsid w:val="410F76BE"/>
    <w:rsid w:val="41675031"/>
    <w:rsid w:val="41C81B76"/>
    <w:rsid w:val="437E3791"/>
    <w:rsid w:val="43A30A3B"/>
    <w:rsid w:val="43F65970"/>
    <w:rsid w:val="4448C640"/>
    <w:rsid w:val="44D0D110"/>
    <w:rsid w:val="4541113C"/>
    <w:rsid w:val="4541CF3F"/>
    <w:rsid w:val="4573008F"/>
    <w:rsid w:val="45AA64EF"/>
    <w:rsid w:val="45E496A1"/>
    <w:rsid w:val="47232CDD"/>
    <w:rsid w:val="477B8CF8"/>
    <w:rsid w:val="47D81A51"/>
    <w:rsid w:val="48518C0E"/>
    <w:rsid w:val="48B62CA5"/>
    <w:rsid w:val="48B65972"/>
    <w:rsid w:val="48E205B1"/>
    <w:rsid w:val="492A4B0C"/>
    <w:rsid w:val="4A63D8D4"/>
    <w:rsid w:val="4B3AA084"/>
    <w:rsid w:val="4BCC1537"/>
    <w:rsid w:val="4CD23575"/>
    <w:rsid w:val="4CE5FD4E"/>
    <w:rsid w:val="4D28B044"/>
    <w:rsid w:val="4D6809C3"/>
    <w:rsid w:val="4E0777AA"/>
    <w:rsid w:val="4F075818"/>
    <w:rsid w:val="4F8D0BE2"/>
    <w:rsid w:val="5008B519"/>
    <w:rsid w:val="5128DC43"/>
    <w:rsid w:val="51410475"/>
    <w:rsid w:val="514827B2"/>
    <w:rsid w:val="52291FE4"/>
    <w:rsid w:val="5338CBD9"/>
    <w:rsid w:val="53CB02FA"/>
    <w:rsid w:val="54DB2233"/>
    <w:rsid w:val="58AC6771"/>
    <w:rsid w:val="5936DB53"/>
    <w:rsid w:val="59A5832E"/>
    <w:rsid w:val="59B8081D"/>
    <w:rsid w:val="59CCEC3A"/>
    <w:rsid w:val="5A1B096C"/>
    <w:rsid w:val="5A79D560"/>
    <w:rsid w:val="5A918E93"/>
    <w:rsid w:val="5ABFE706"/>
    <w:rsid w:val="5B2DCC63"/>
    <w:rsid w:val="5B441928"/>
    <w:rsid w:val="5B87A6A4"/>
    <w:rsid w:val="5BB6D9CD"/>
    <w:rsid w:val="5BCA5CFC"/>
    <w:rsid w:val="5C80D104"/>
    <w:rsid w:val="5CFE47C4"/>
    <w:rsid w:val="5D29E624"/>
    <w:rsid w:val="5D688324"/>
    <w:rsid w:val="5E187E18"/>
    <w:rsid w:val="5FB18BF2"/>
    <w:rsid w:val="5FB44E79"/>
    <w:rsid w:val="6033829E"/>
    <w:rsid w:val="607E6256"/>
    <w:rsid w:val="608A4AF0"/>
    <w:rsid w:val="616684B0"/>
    <w:rsid w:val="62043D1B"/>
    <w:rsid w:val="62E92CB4"/>
    <w:rsid w:val="62EBEF3B"/>
    <w:rsid w:val="62F00E74"/>
    <w:rsid w:val="637E3529"/>
    <w:rsid w:val="63B0B0DB"/>
    <w:rsid w:val="644778DA"/>
    <w:rsid w:val="64A3E6D7"/>
    <w:rsid w:val="64E4AFF8"/>
    <w:rsid w:val="66208DF6"/>
    <w:rsid w:val="6620CD76"/>
    <w:rsid w:val="669DEEBA"/>
    <w:rsid w:val="66AE16A1"/>
    <w:rsid w:val="673EE80A"/>
    <w:rsid w:val="67DA7163"/>
    <w:rsid w:val="67F3621C"/>
    <w:rsid w:val="68C7637F"/>
    <w:rsid w:val="690E14D1"/>
    <w:rsid w:val="6A943047"/>
    <w:rsid w:val="6C1AB5F2"/>
    <w:rsid w:val="6CDFFB9C"/>
    <w:rsid w:val="6D83EE93"/>
    <w:rsid w:val="6E0C483E"/>
    <w:rsid w:val="6E2BDF5B"/>
    <w:rsid w:val="6E62A3A0"/>
    <w:rsid w:val="6EC2B1F2"/>
    <w:rsid w:val="6F23D3CC"/>
    <w:rsid w:val="6FCAE2A2"/>
    <w:rsid w:val="6FCF9D42"/>
    <w:rsid w:val="6FFE7401"/>
    <w:rsid w:val="70B64280"/>
    <w:rsid w:val="70F44C13"/>
    <w:rsid w:val="719A4462"/>
    <w:rsid w:val="71E12B52"/>
    <w:rsid w:val="722A0825"/>
    <w:rsid w:val="72670CD8"/>
    <w:rsid w:val="72F7E193"/>
    <w:rsid w:val="733614C3"/>
    <w:rsid w:val="73590CB0"/>
    <w:rsid w:val="73783D91"/>
    <w:rsid w:val="73AA8F56"/>
    <w:rsid w:val="73F5D5F8"/>
    <w:rsid w:val="748290F5"/>
    <w:rsid w:val="74D1E524"/>
    <w:rsid w:val="7547248C"/>
    <w:rsid w:val="756485F1"/>
    <w:rsid w:val="75DBC67D"/>
    <w:rsid w:val="76D6B055"/>
    <w:rsid w:val="77598AF2"/>
    <w:rsid w:val="77C86C9E"/>
    <w:rsid w:val="77EA4AD4"/>
    <w:rsid w:val="78696EFD"/>
    <w:rsid w:val="787C55DE"/>
    <w:rsid w:val="78DB5175"/>
    <w:rsid w:val="79C895E0"/>
    <w:rsid w:val="79CDEF57"/>
    <w:rsid w:val="7A00125C"/>
    <w:rsid w:val="7ACC7982"/>
    <w:rsid w:val="7B4126A8"/>
    <w:rsid w:val="7B8A3206"/>
    <w:rsid w:val="7CB1D35D"/>
    <w:rsid w:val="7CBD9A83"/>
    <w:rsid w:val="7D3B6ACD"/>
    <w:rsid w:val="7D43CB67"/>
    <w:rsid w:val="7D7909D0"/>
    <w:rsid w:val="7E49F0AB"/>
    <w:rsid w:val="7E537B65"/>
    <w:rsid w:val="7EB563EF"/>
    <w:rsid w:val="7F805529"/>
    <w:rsid w:val="7FF2E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66B316AF-2F16-4F52-BD04-948C1797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14e10-42f0-4c04-8306-3e7858915c90" xsi:nil="true"/>
    <lcf76f155ced4ddcb4097134ff3c332f xmlns="9d7d1ba0-d9cc-4799-97c7-b4425b55c2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D50CB9877B4790797556037AED54" ma:contentTypeVersion="18" ma:contentTypeDescription="Create a new document." ma:contentTypeScope="" ma:versionID="117d1c19d36f80e5dbfb4e1301c69b14">
  <xsd:schema xmlns:xsd="http://www.w3.org/2001/XMLSchema" xmlns:xs="http://www.w3.org/2001/XMLSchema" xmlns:p="http://schemas.microsoft.com/office/2006/metadata/properties" xmlns:ns2="9d7d1ba0-d9cc-4799-97c7-b4425b55c2d6" xmlns:ns3="63c14e10-42f0-4c04-8306-3e7858915c90" targetNamespace="http://schemas.microsoft.com/office/2006/metadata/properties" ma:root="true" ma:fieldsID="abc1868bf7a529426d1371e668af8151" ns2:_="" ns3:_="">
    <xsd:import namespace="9d7d1ba0-d9cc-4799-97c7-b4425b55c2d6"/>
    <xsd:import namespace="63c14e10-42f0-4c04-8306-3e78589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ba0-d9cc-4799-97c7-b4425b55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4e10-42f0-4c04-8306-3e7858915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a43fc-cf28-4d78-8688-98dd56263ede}" ma:internalName="TaxCatchAll" ma:showField="CatchAllData" ma:web="63c14e10-42f0-4c04-8306-3e7858915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96F0B-BE05-461E-8837-D2D2736963AB}">
  <ds:schemaRefs>
    <ds:schemaRef ds:uri="http://schemas.microsoft.com/office/2006/metadata/properties"/>
    <ds:schemaRef ds:uri="http://schemas.microsoft.com/office/infopath/2007/PartnerControls"/>
    <ds:schemaRef ds:uri="63c14e10-42f0-4c04-8306-3e7858915c90"/>
    <ds:schemaRef ds:uri="9d7d1ba0-d9cc-4799-97c7-b4425b55c2d6"/>
  </ds:schemaRefs>
</ds:datastoreItem>
</file>

<file path=customXml/itemProps2.xml><?xml version="1.0" encoding="utf-8"?>
<ds:datastoreItem xmlns:ds="http://schemas.openxmlformats.org/officeDocument/2006/customXml" ds:itemID="{CBB677C2-E2BB-494D-A1A4-9011D2C82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7CCFA-1A4E-41B6-9AF1-286228E37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d1ba0-d9cc-4799-97c7-b4425b55c2d6"/>
    <ds:schemaRef ds:uri="63c14e10-42f0-4c04-8306-3e7858915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3067</Words>
  <Characters>17483</Characters>
  <Application>Microsoft Office Word</Application>
  <DocSecurity>0</DocSecurity>
  <Lines>145</Lines>
  <Paragraphs>41</Paragraphs>
  <ScaleCrop>false</ScaleCrop>
  <Company>STEP Academy</Company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Michael Talbot-Sikkens</cp:lastModifiedBy>
  <cp:revision>2</cp:revision>
  <cp:lastPrinted>2024-05-01T18:07:00Z</cp:lastPrinted>
  <dcterms:created xsi:type="dcterms:W3CDTF">2024-05-07T21:36:00Z</dcterms:created>
  <dcterms:modified xsi:type="dcterms:W3CDTF">2024-05-07T21:36:00Z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0x01010084C8D50CB9877B4790797556037AED54</vt:lpwstr>
  </property>
  <property fmtid="{D5CDD505-2E9C-101B-9397-08002B2CF9AE}" pid="3" name="MediaServiceImageTags">
    <vt:lpwstr/>
  </property>
</Properties>
</file>